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B2" w:rsidRPr="00C87216" w:rsidRDefault="003A6E82">
      <w:pPr>
        <w:rPr>
          <w:b/>
          <w:sz w:val="28"/>
          <w:szCs w:val="28"/>
        </w:rPr>
      </w:pPr>
      <w:r w:rsidRPr="00C87216">
        <w:rPr>
          <w:b/>
          <w:sz w:val="28"/>
          <w:szCs w:val="28"/>
        </w:rPr>
        <w:t>Введение</w:t>
      </w:r>
      <w:r w:rsidR="00C87216" w:rsidRPr="00C87216">
        <w:rPr>
          <w:b/>
          <w:sz w:val="28"/>
          <w:szCs w:val="28"/>
        </w:rPr>
        <w:t xml:space="preserve"> о системах счета.</w:t>
      </w:r>
    </w:p>
    <w:p w:rsidR="003A6E82" w:rsidRDefault="003A6E82">
      <w:r>
        <w:t xml:space="preserve">Позиционной системой счисления считается такая система счета, в которой значение числа определяется не только набором знаков, но и взаимным их расположением, поэтому «место» цифр в числе строго определено и называется </w:t>
      </w:r>
      <w:r>
        <w:rPr>
          <w:i/>
          <w:iCs/>
        </w:rPr>
        <w:t>разрядом</w:t>
      </w:r>
      <w:r>
        <w:t>. Разряды десятеричной системы счисления удостоились чести носить особые титулы: единицы, десятки, сотни и т.д. Основание системы — это значение, определяющее, во сколько раз различаются соседние разряды. А еще от значения основания системы зависит, сколько знаков (цифр) потребуется для записи всего множества чисел. То есть, если в двоичной системе основание системы — 2, то и цифр используется всего две: 0 и 1. А вот в шестнадцатеричной системе цифр, наоборот, не хватает, поэтому используются еще и буквы, но только пять (по количеству недостающих цифр) — ABCDEF.</w:t>
      </w:r>
    </w:p>
    <w:p w:rsidR="003A6E82" w:rsidRPr="00C87216" w:rsidRDefault="00C87216">
      <w:pPr>
        <w:rPr>
          <w:b/>
          <w:sz w:val="28"/>
          <w:szCs w:val="28"/>
          <w:lang w:val="en-US"/>
        </w:rPr>
      </w:pPr>
      <w:r w:rsidRPr="00C87216">
        <w:rPr>
          <w:b/>
          <w:sz w:val="28"/>
          <w:szCs w:val="28"/>
          <w:lang w:val="uk-UA"/>
        </w:rPr>
        <w:t xml:space="preserve">Система </w:t>
      </w:r>
      <w:r w:rsidRPr="00C87216">
        <w:rPr>
          <w:b/>
          <w:sz w:val="28"/>
          <w:szCs w:val="28"/>
        </w:rPr>
        <w:t>счисления</w:t>
      </w:r>
      <w:r w:rsidRPr="00C87216">
        <w:rPr>
          <w:b/>
          <w:sz w:val="28"/>
          <w:szCs w:val="28"/>
          <w:lang w:val="uk-UA"/>
        </w:rPr>
        <w:t xml:space="preserve"> RGB</w:t>
      </w:r>
    </w:p>
    <w:p w:rsidR="003A6E82" w:rsidRDefault="003A6E82" w:rsidP="003A6E82">
      <w:pPr>
        <w:pStyle w:val="a3"/>
      </w:pPr>
      <w:r>
        <w:t>А 256-ричную систему счисления можете себе представить? Наглядный пример ее использования — система кодирования цвета RGB (согласно «принципу старшинства» следовало бы звать ее BGR</w:t>
      </w:r>
      <w:proofErr w:type="gramStart"/>
      <w:r>
        <w:t> :</w:t>
      </w:r>
      <w:proofErr w:type="gramEnd"/>
      <w:r>
        <w:t xml:space="preserve">-)). И вот там, где число обращается в цвет, где математическая абстракция вспыхивает фейерверком радужных переливов, нас и ждут удивительные изображения, что по красоте и сложности могут конкурировать лишь с фракталами… </w:t>
      </w:r>
    </w:p>
    <w:p w:rsidR="003A6E82" w:rsidRDefault="003A6E82" w:rsidP="003A6E82">
      <w:pPr>
        <w:pStyle w:val="a3"/>
        <w:rPr>
          <w:lang w:val="uk-UA"/>
        </w:rPr>
      </w:pPr>
      <w:r>
        <w:t xml:space="preserve">RGB-кодирование цвета предполагает, что существуют три цветовых канала, которые определяют яркость </w:t>
      </w:r>
      <w:proofErr w:type="spellStart"/>
      <w:r>
        <w:t>пиксела</w:t>
      </w:r>
      <w:proofErr w:type="spellEnd"/>
      <w:r>
        <w:t xml:space="preserve"> в красном, зеленом и синем цвете. При этом каждый из каналов яркости имеет 255 градаций, но цвет точки на экране традиционно задается одним числом. Так как число 255 в десятеричной системе равно 11 11 11 11 </w:t>
      </w:r>
      <w:proofErr w:type="gramStart"/>
      <w:r>
        <w:t>в</w:t>
      </w:r>
      <w:proofErr w:type="gramEnd"/>
      <w:r>
        <w:t xml:space="preserve"> </w:t>
      </w:r>
      <w:proofErr w:type="gramStart"/>
      <w:r>
        <w:t>двоичной</w:t>
      </w:r>
      <w:proofErr w:type="gramEnd"/>
      <w:r>
        <w:t xml:space="preserve">, то есть равняется одному байту, следовательно, число, определяющее RGB-цвет, имеет 3 байта длины: </w:t>
      </w:r>
    </w:p>
    <w:p w:rsidR="003A6E82" w:rsidRPr="000A2D9F" w:rsidRDefault="003A6E82" w:rsidP="003A6E82">
      <w:pPr>
        <w:pStyle w:val="a3"/>
        <w:rPr>
          <w:color w:val="002060"/>
          <w:lang w:val="uk-UA"/>
        </w:rPr>
      </w:pPr>
      <w:r w:rsidRPr="000A2D9F">
        <w:rPr>
          <w:color w:val="002060"/>
          <w:lang w:val="uk-UA"/>
        </w:rPr>
        <w:t xml:space="preserve">11 </w:t>
      </w:r>
      <w:proofErr w:type="spellStart"/>
      <w:r w:rsidRPr="000A2D9F">
        <w:rPr>
          <w:color w:val="002060"/>
          <w:lang w:val="uk-UA"/>
        </w:rPr>
        <w:t>11</w:t>
      </w:r>
      <w:proofErr w:type="spellEnd"/>
      <w:r w:rsidRPr="000A2D9F">
        <w:rPr>
          <w:color w:val="002060"/>
          <w:lang w:val="uk-UA"/>
        </w:rPr>
        <w:t xml:space="preserve"> </w:t>
      </w:r>
      <w:proofErr w:type="spellStart"/>
      <w:r w:rsidRPr="000A2D9F">
        <w:rPr>
          <w:color w:val="002060"/>
          <w:lang w:val="uk-UA"/>
        </w:rPr>
        <w:t>11</w:t>
      </w:r>
      <w:proofErr w:type="spellEnd"/>
      <w:r w:rsidRPr="000A2D9F">
        <w:rPr>
          <w:color w:val="002060"/>
          <w:lang w:val="uk-UA"/>
        </w:rPr>
        <w:t xml:space="preserve"> </w:t>
      </w:r>
      <w:proofErr w:type="spellStart"/>
      <w:r w:rsidRPr="000A2D9F">
        <w:rPr>
          <w:color w:val="002060"/>
          <w:lang w:val="uk-UA"/>
        </w:rPr>
        <w:t>11</w:t>
      </w:r>
      <w:proofErr w:type="spellEnd"/>
      <w:r w:rsidRPr="000A2D9F">
        <w:rPr>
          <w:color w:val="002060"/>
          <w:lang w:val="uk-UA"/>
        </w:rPr>
        <w:tab/>
        <w:t xml:space="preserve">11 </w:t>
      </w:r>
      <w:proofErr w:type="spellStart"/>
      <w:r w:rsidRPr="000A2D9F">
        <w:rPr>
          <w:color w:val="002060"/>
          <w:lang w:val="uk-UA"/>
        </w:rPr>
        <w:t>11</w:t>
      </w:r>
      <w:proofErr w:type="spellEnd"/>
      <w:r w:rsidRPr="000A2D9F">
        <w:rPr>
          <w:color w:val="002060"/>
          <w:lang w:val="uk-UA"/>
        </w:rPr>
        <w:t xml:space="preserve"> </w:t>
      </w:r>
      <w:proofErr w:type="spellStart"/>
      <w:r w:rsidRPr="000A2D9F">
        <w:rPr>
          <w:color w:val="002060"/>
          <w:lang w:val="uk-UA"/>
        </w:rPr>
        <w:t>11</w:t>
      </w:r>
      <w:proofErr w:type="spellEnd"/>
      <w:r w:rsidRPr="000A2D9F">
        <w:rPr>
          <w:color w:val="002060"/>
          <w:lang w:val="uk-UA"/>
        </w:rPr>
        <w:t xml:space="preserve"> </w:t>
      </w:r>
      <w:proofErr w:type="spellStart"/>
      <w:r w:rsidRPr="000A2D9F">
        <w:rPr>
          <w:color w:val="002060"/>
          <w:lang w:val="uk-UA"/>
        </w:rPr>
        <w:t>11</w:t>
      </w:r>
      <w:proofErr w:type="spellEnd"/>
      <w:r w:rsidRPr="000A2D9F">
        <w:rPr>
          <w:color w:val="002060"/>
          <w:lang w:val="uk-UA"/>
        </w:rPr>
        <w:tab/>
        <w:t xml:space="preserve">11 </w:t>
      </w:r>
      <w:proofErr w:type="spellStart"/>
      <w:r w:rsidRPr="000A2D9F">
        <w:rPr>
          <w:color w:val="002060"/>
          <w:lang w:val="uk-UA"/>
        </w:rPr>
        <w:t>11</w:t>
      </w:r>
      <w:proofErr w:type="spellEnd"/>
      <w:r w:rsidRPr="000A2D9F">
        <w:rPr>
          <w:color w:val="002060"/>
          <w:lang w:val="uk-UA"/>
        </w:rPr>
        <w:t xml:space="preserve"> </w:t>
      </w:r>
      <w:proofErr w:type="spellStart"/>
      <w:r w:rsidRPr="000A2D9F">
        <w:rPr>
          <w:color w:val="002060"/>
          <w:lang w:val="uk-UA"/>
        </w:rPr>
        <w:t>11</w:t>
      </w:r>
      <w:proofErr w:type="spellEnd"/>
      <w:r w:rsidRPr="000A2D9F">
        <w:rPr>
          <w:color w:val="002060"/>
          <w:lang w:val="uk-UA"/>
        </w:rPr>
        <w:t xml:space="preserve"> </w:t>
      </w:r>
      <w:proofErr w:type="spellStart"/>
      <w:r w:rsidRPr="000A2D9F">
        <w:rPr>
          <w:color w:val="002060"/>
          <w:lang w:val="uk-UA"/>
        </w:rPr>
        <w:t>11</w:t>
      </w:r>
      <w:proofErr w:type="spellEnd"/>
    </w:p>
    <w:p w:rsidR="003A6E82" w:rsidRDefault="003A6E82" w:rsidP="003A6E82">
      <w:pPr>
        <w:pStyle w:val="a3"/>
      </w:pPr>
      <w:r>
        <w:t xml:space="preserve">Первый байт указывает на яркость синего канала, второй — зеленого, третий — красного. </w:t>
      </w:r>
    </w:p>
    <w:p w:rsidR="003A6E82" w:rsidRDefault="003A6E82" w:rsidP="003A6E82">
      <w:pPr>
        <w:pStyle w:val="a3"/>
      </w:pPr>
      <w:r>
        <w:t xml:space="preserve">То есть цвет точки задается исходя из закономерности: </w:t>
      </w:r>
    </w:p>
    <w:p w:rsidR="003A6E82" w:rsidRDefault="003A6E82" w:rsidP="003A6E82">
      <w:pPr>
        <w:pStyle w:val="a3"/>
        <w:jc w:val="center"/>
      </w:pPr>
      <w:r w:rsidRPr="000A2D9F">
        <w:rPr>
          <w:i/>
          <w:iCs/>
          <w:color w:val="0070C0"/>
        </w:rPr>
        <w:t>С:=256*256</w:t>
      </w:r>
      <w:proofErr w:type="gramStart"/>
      <w:r w:rsidRPr="000A2D9F">
        <w:rPr>
          <w:i/>
          <w:iCs/>
          <w:color w:val="0070C0"/>
        </w:rPr>
        <w:t>*В</w:t>
      </w:r>
      <w:proofErr w:type="gramEnd"/>
      <w:r w:rsidRPr="000A2D9F">
        <w:rPr>
          <w:i/>
          <w:iCs/>
          <w:color w:val="0070C0"/>
        </w:rPr>
        <w:t>+256*G+R</w:t>
      </w:r>
      <w:r>
        <w:rPr>
          <w:i/>
          <w:iCs/>
        </w:rPr>
        <w:t>,</w:t>
      </w:r>
      <w:r>
        <w:t xml:space="preserve"> </w:t>
      </w:r>
    </w:p>
    <w:p w:rsidR="003A6E82" w:rsidRDefault="003A6E82" w:rsidP="003A6E82">
      <w:pPr>
        <w:pStyle w:val="a3"/>
      </w:pPr>
      <w:r>
        <w:t xml:space="preserve">где B, G, R — переменные, определяющие яркость соответствующих каналов. </w:t>
      </w:r>
    </w:p>
    <w:p w:rsidR="003A6E82" w:rsidRDefault="003A6E82" w:rsidP="003A6E82">
      <w:pPr>
        <w:pStyle w:val="a3"/>
        <w:rPr>
          <w:lang w:val="uk-UA"/>
        </w:rPr>
      </w:pPr>
      <w:r>
        <w:t>А теп</w:t>
      </w:r>
      <w:r>
        <w:rPr>
          <w:lang w:val="uk-UA"/>
        </w:rPr>
        <w:t>ер</w:t>
      </w:r>
      <w:proofErr w:type="spellStart"/>
      <w:r>
        <w:t>ь</w:t>
      </w:r>
      <w:proofErr w:type="spellEnd"/>
      <w:r>
        <w:t xml:space="preserve"> возьмем </w:t>
      </w:r>
      <w:proofErr w:type="spellStart"/>
      <w:r>
        <w:t>Delphi</w:t>
      </w:r>
      <w:proofErr w:type="spellEnd"/>
      <w:r>
        <w:t xml:space="preserve">, создадим форму, положим на нее </w:t>
      </w:r>
      <w:proofErr w:type="spellStart"/>
      <w:r>
        <w:t>PaintBox</w:t>
      </w:r>
      <w:proofErr w:type="spellEnd"/>
      <w:r>
        <w:t xml:space="preserve"> и зададим ему размеры: </w:t>
      </w:r>
    </w:p>
    <w:p w:rsidR="003A6E82" w:rsidRPr="000A2D9F" w:rsidRDefault="003A6E82" w:rsidP="003A6E82">
      <w:pPr>
        <w:pStyle w:val="a3"/>
        <w:rPr>
          <w:color w:val="002060"/>
          <w:lang w:val="uk-UA"/>
        </w:rPr>
      </w:pPr>
      <w:r w:rsidRPr="000A2D9F">
        <w:rPr>
          <w:color w:val="002060"/>
          <w:lang w:val="uk-UA"/>
        </w:rPr>
        <w:t>paintbox1.Height:=256;</w:t>
      </w:r>
    </w:p>
    <w:p w:rsidR="003A6E82" w:rsidRPr="000A2D9F" w:rsidRDefault="003A6E82" w:rsidP="003A6E82">
      <w:pPr>
        <w:pStyle w:val="a3"/>
        <w:rPr>
          <w:color w:val="002060"/>
          <w:lang w:val="uk-UA"/>
        </w:rPr>
      </w:pPr>
      <w:r w:rsidRPr="000A2D9F">
        <w:rPr>
          <w:color w:val="002060"/>
          <w:lang w:val="uk-UA"/>
        </w:rPr>
        <w:t>paintbox1.Width:=256;</w:t>
      </w:r>
    </w:p>
    <w:p w:rsidR="003A6E82" w:rsidRDefault="003A6E82" w:rsidP="003A6E82">
      <w:pPr>
        <w:pStyle w:val="a3"/>
        <w:rPr>
          <w:lang w:val="uk-UA"/>
        </w:rPr>
      </w:pPr>
    </w:p>
    <w:p w:rsidR="003A6E82" w:rsidRDefault="003A6E82" w:rsidP="003A6E82">
      <w:pPr>
        <w:pStyle w:val="a3"/>
        <w:rPr>
          <w:lang w:val="uk-UA"/>
        </w:rPr>
      </w:pPr>
    </w:p>
    <w:p w:rsidR="003A6E82" w:rsidRDefault="003A6E82" w:rsidP="003A6E82">
      <w:pPr>
        <w:pStyle w:val="a3"/>
        <w:rPr>
          <w:lang w:val="uk-UA"/>
        </w:rPr>
      </w:pPr>
    </w:p>
    <w:p w:rsidR="003A6E82" w:rsidRDefault="003A6E82" w:rsidP="003A6E82">
      <w:pPr>
        <w:pStyle w:val="a3"/>
        <w:rPr>
          <w:lang w:val="uk-UA"/>
        </w:rPr>
      </w:pPr>
      <w:r>
        <w:lastRenderedPageBreak/>
        <w:t>И в обработчике события напишем код:</w:t>
      </w:r>
    </w:p>
    <w:p w:rsidR="003A6E82" w:rsidRPr="000A2D9F" w:rsidRDefault="003A6E82" w:rsidP="003A6E82">
      <w:pPr>
        <w:pStyle w:val="a3"/>
        <w:rPr>
          <w:color w:val="002060"/>
          <w:lang w:val="uk-UA"/>
        </w:rPr>
      </w:pPr>
      <w:proofErr w:type="spellStart"/>
      <w:r w:rsidRPr="000A2D9F">
        <w:rPr>
          <w:color w:val="002060"/>
          <w:lang w:val="uk-UA"/>
        </w:rPr>
        <w:t>var</w:t>
      </w:r>
      <w:proofErr w:type="spellEnd"/>
      <w:r w:rsidRPr="000A2D9F">
        <w:rPr>
          <w:color w:val="002060"/>
          <w:lang w:val="uk-UA"/>
        </w:rPr>
        <w:t xml:space="preserve"> x,y,c:</w:t>
      </w:r>
      <w:proofErr w:type="spellStart"/>
      <w:r w:rsidRPr="000A2D9F">
        <w:rPr>
          <w:color w:val="002060"/>
          <w:lang w:val="uk-UA"/>
        </w:rPr>
        <w:t>integer</w:t>
      </w:r>
      <w:proofErr w:type="spellEnd"/>
      <w:r w:rsidRPr="000A2D9F">
        <w:rPr>
          <w:color w:val="002060"/>
          <w:lang w:val="uk-UA"/>
        </w:rPr>
        <w:t>;</w:t>
      </w:r>
    </w:p>
    <w:p w:rsidR="003A6E82" w:rsidRPr="000A2D9F" w:rsidRDefault="003A6E82" w:rsidP="003A6E82">
      <w:pPr>
        <w:pStyle w:val="a3"/>
        <w:rPr>
          <w:color w:val="002060"/>
          <w:lang w:val="uk-UA"/>
        </w:rPr>
      </w:pPr>
      <w:proofErr w:type="spellStart"/>
      <w:r w:rsidRPr="000A2D9F">
        <w:rPr>
          <w:color w:val="002060"/>
          <w:lang w:val="uk-UA"/>
        </w:rPr>
        <w:t>begin</w:t>
      </w:r>
      <w:proofErr w:type="spellEnd"/>
    </w:p>
    <w:p w:rsidR="003A6E82" w:rsidRPr="000A2D9F" w:rsidRDefault="003A6E82" w:rsidP="003A6E82">
      <w:pPr>
        <w:pStyle w:val="a3"/>
        <w:rPr>
          <w:color w:val="002060"/>
          <w:lang w:val="uk-UA"/>
        </w:rPr>
      </w:pPr>
    </w:p>
    <w:p w:rsidR="003A6E82" w:rsidRPr="000A2D9F" w:rsidRDefault="003A6E82" w:rsidP="003A6E82">
      <w:pPr>
        <w:pStyle w:val="a3"/>
        <w:rPr>
          <w:color w:val="002060"/>
          <w:lang w:val="uk-UA"/>
        </w:rPr>
      </w:pPr>
      <w:r w:rsidRPr="000A2D9F">
        <w:rPr>
          <w:color w:val="002060"/>
          <w:lang w:val="uk-UA"/>
        </w:rPr>
        <w:t>c:=0; //</w:t>
      </w:r>
      <w:proofErr w:type="spellStart"/>
      <w:r w:rsidRPr="000A2D9F">
        <w:rPr>
          <w:color w:val="002060"/>
          <w:lang w:val="uk-UA"/>
        </w:rPr>
        <w:t>начальный</w:t>
      </w:r>
      <w:proofErr w:type="spellEnd"/>
      <w:r w:rsidRPr="000A2D9F">
        <w:rPr>
          <w:color w:val="002060"/>
          <w:lang w:val="uk-UA"/>
        </w:rPr>
        <w:t xml:space="preserve"> </w:t>
      </w:r>
      <w:proofErr w:type="spellStart"/>
      <w:r w:rsidRPr="000A2D9F">
        <w:rPr>
          <w:color w:val="002060"/>
          <w:lang w:val="uk-UA"/>
        </w:rPr>
        <w:t>цвет</w:t>
      </w:r>
      <w:proofErr w:type="spellEnd"/>
      <w:r w:rsidRPr="000A2D9F">
        <w:rPr>
          <w:color w:val="002060"/>
          <w:lang w:val="uk-UA"/>
        </w:rPr>
        <w:t xml:space="preserve"> точки — 0 (</w:t>
      </w:r>
      <w:proofErr w:type="spellStart"/>
      <w:r w:rsidRPr="000A2D9F">
        <w:rPr>
          <w:color w:val="002060"/>
          <w:lang w:val="uk-UA"/>
        </w:rPr>
        <w:t>черный</w:t>
      </w:r>
      <w:proofErr w:type="spellEnd"/>
      <w:r w:rsidRPr="000A2D9F">
        <w:rPr>
          <w:color w:val="002060"/>
          <w:lang w:val="uk-UA"/>
        </w:rPr>
        <w:t>)</w:t>
      </w:r>
    </w:p>
    <w:p w:rsidR="003A6E82" w:rsidRPr="000A2D9F" w:rsidRDefault="003A6E82" w:rsidP="003A6E82">
      <w:pPr>
        <w:pStyle w:val="a3"/>
        <w:rPr>
          <w:color w:val="002060"/>
          <w:lang w:val="uk-UA"/>
        </w:rPr>
      </w:pPr>
      <w:proofErr w:type="spellStart"/>
      <w:r w:rsidRPr="000A2D9F">
        <w:rPr>
          <w:color w:val="002060"/>
          <w:lang w:val="uk-UA"/>
        </w:rPr>
        <w:t>for</w:t>
      </w:r>
      <w:proofErr w:type="spellEnd"/>
      <w:r w:rsidRPr="000A2D9F">
        <w:rPr>
          <w:color w:val="002060"/>
          <w:lang w:val="uk-UA"/>
        </w:rPr>
        <w:t xml:space="preserve"> y:=0 </w:t>
      </w:r>
      <w:proofErr w:type="spellStart"/>
      <w:r w:rsidRPr="000A2D9F">
        <w:rPr>
          <w:color w:val="002060"/>
          <w:lang w:val="uk-UA"/>
        </w:rPr>
        <w:t>to</w:t>
      </w:r>
      <w:proofErr w:type="spellEnd"/>
      <w:r w:rsidRPr="000A2D9F">
        <w:rPr>
          <w:color w:val="002060"/>
          <w:lang w:val="uk-UA"/>
        </w:rPr>
        <w:t xml:space="preserve"> paintbox1.Height-1 </w:t>
      </w:r>
      <w:proofErr w:type="spellStart"/>
      <w:r w:rsidRPr="000A2D9F">
        <w:rPr>
          <w:color w:val="002060"/>
          <w:lang w:val="uk-UA"/>
        </w:rPr>
        <w:t>do</w:t>
      </w:r>
      <w:proofErr w:type="spellEnd"/>
      <w:r w:rsidRPr="000A2D9F">
        <w:rPr>
          <w:color w:val="002060"/>
          <w:lang w:val="uk-UA"/>
        </w:rPr>
        <w:t xml:space="preserve"> </w:t>
      </w:r>
      <w:proofErr w:type="spellStart"/>
      <w:r w:rsidRPr="000A2D9F">
        <w:rPr>
          <w:color w:val="002060"/>
          <w:lang w:val="uk-UA"/>
        </w:rPr>
        <w:t>begin</w:t>
      </w:r>
      <w:proofErr w:type="spellEnd"/>
      <w:r w:rsidRPr="000A2D9F">
        <w:rPr>
          <w:color w:val="002060"/>
          <w:lang w:val="uk-UA"/>
        </w:rPr>
        <w:t xml:space="preserve"> // для </w:t>
      </w:r>
      <w:proofErr w:type="spellStart"/>
      <w:r w:rsidRPr="000A2D9F">
        <w:rPr>
          <w:color w:val="002060"/>
          <w:lang w:val="uk-UA"/>
        </w:rPr>
        <w:t>каждого</w:t>
      </w:r>
      <w:proofErr w:type="spellEnd"/>
      <w:r w:rsidRPr="000A2D9F">
        <w:rPr>
          <w:color w:val="002060"/>
          <w:lang w:val="uk-UA"/>
        </w:rPr>
        <w:t xml:space="preserve"> </w:t>
      </w:r>
      <w:proofErr w:type="spellStart"/>
      <w:r w:rsidRPr="000A2D9F">
        <w:rPr>
          <w:color w:val="002060"/>
          <w:lang w:val="uk-UA"/>
        </w:rPr>
        <w:t>пиксела</w:t>
      </w:r>
      <w:proofErr w:type="spellEnd"/>
      <w:r w:rsidRPr="000A2D9F">
        <w:rPr>
          <w:color w:val="002060"/>
          <w:lang w:val="uk-UA"/>
        </w:rPr>
        <w:t xml:space="preserve"> по вертикали</w:t>
      </w:r>
    </w:p>
    <w:p w:rsidR="003A6E82" w:rsidRPr="000A2D9F" w:rsidRDefault="003A6E82" w:rsidP="003A6E82">
      <w:pPr>
        <w:pStyle w:val="a3"/>
        <w:rPr>
          <w:color w:val="002060"/>
          <w:lang w:val="uk-UA"/>
        </w:rPr>
      </w:pPr>
      <w:proofErr w:type="spellStart"/>
      <w:r w:rsidRPr="000A2D9F">
        <w:rPr>
          <w:color w:val="002060"/>
          <w:lang w:val="uk-UA"/>
        </w:rPr>
        <w:t>for</w:t>
      </w:r>
      <w:proofErr w:type="spellEnd"/>
      <w:r w:rsidRPr="000A2D9F">
        <w:rPr>
          <w:color w:val="002060"/>
          <w:lang w:val="uk-UA"/>
        </w:rPr>
        <w:t xml:space="preserve"> x:=0 </w:t>
      </w:r>
      <w:proofErr w:type="spellStart"/>
      <w:r w:rsidRPr="000A2D9F">
        <w:rPr>
          <w:color w:val="002060"/>
          <w:lang w:val="uk-UA"/>
        </w:rPr>
        <w:t>to</w:t>
      </w:r>
      <w:proofErr w:type="spellEnd"/>
      <w:r w:rsidRPr="000A2D9F">
        <w:rPr>
          <w:color w:val="002060"/>
          <w:lang w:val="uk-UA"/>
        </w:rPr>
        <w:t xml:space="preserve"> paintbox1.Width-1 </w:t>
      </w:r>
      <w:proofErr w:type="spellStart"/>
      <w:r w:rsidRPr="000A2D9F">
        <w:rPr>
          <w:color w:val="002060"/>
          <w:lang w:val="uk-UA"/>
        </w:rPr>
        <w:t>do</w:t>
      </w:r>
      <w:proofErr w:type="spellEnd"/>
      <w:r w:rsidRPr="000A2D9F">
        <w:rPr>
          <w:color w:val="002060"/>
          <w:lang w:val="uk-UA"/>
        </w:rPr>
        <w:t xml:space="preserve"> </w:t>
      </w:r>
      <w:proofErr w:type="spellStart"/>
      <w:r w:rsidRPr="000A2D9F">
        <w:rPr>
          <w:color w:val="002060"/>
          <w:lang w:val="uk-UA"/>
        </w:rPr>
        <w:t>begin</w:t>
      </w:r>
      <w:proofErr w:type="spellEnd"/>
      <w:r w:rsidRPr="000A2D9F">
        <w:rPr>
          <w:color w:val="002060"/>
          <w:lang w:val="uk-UA"/>
        </w:rPr>
        <w:t xml:space="preserve"> // и по </w:t>
      </w:r>
      <w:proofErr w:type="spellStart"/>
      <w:r w:rsidRPr="000A2D9F">
        <w:rPr>
          <w:color w:val="002060"/>
          <w:lang w:val="uk-UA"/>
        </w:rPr>
        <w:t>горизонтали</w:t>
      </w:r>
      <w:proofErr w:type="spellEnd"/>
    </w:p>
    <w:p w:rsidR="003A6E82" w:rsidRPr="000A2D9F" w:rsidRDefault="003A6E82" w:rsidP="003A6E82">
      <w:pPr>
        <w:pStyle w:val="a3"/>
        <w:rPr>
          <w:color w:val="002060"/>
          <w:lang w:val="uk-UA"/>
        </w:rPr>
      </w:pPr>
      <w:r w:rsidRPr="000A2D9F">
        <w:rPr>
          <w:color w:val="002060"/>
          <w:lang w:val="uk-UA"/>
        </w:rPr>
        <w:t>paintbox1.Canvas.Pixels[x,y]:=c; //</w:t>
      </w:r>
      <w:proofErr w:type="spellStart"/>
      <w:r w:rsidRPr="000A2D9F">
        <w:rPr>
          <w:color w:val="002060"/>
          <w:lang w:val="uk-UA"/>
        </w:rPr>
        <w:t>раскрасим</w:t>
      </w:r>
      <w:proofErr w:type="spellEnd"/>
      <w:r w:rsidRPr="000A2D9F">
        <w:rPr>
          <w:color w:val="002060"/>
          <w:lang w:val="uk-UA"/>
        </w:rPr>
        <w:t xml:space="preserve"> </w:t>
      </w:r>
      <w:proofErr w:type="spellStart"/>
      <w:r w:rsidRPr="000A2D9F">
        <w:rPr>
          <w:color w:val="002060"/>
          <w:lang w:val="uk-UA"/>
        </w:rPr>
        <w:t>его</w:t>
      </w:r>
      <w:proofErr w:type="spellEnd"/>
      <w:r w:rsidRPr="000A2D9F">
        <w:rPr>
          <w:color w:val="002060"/>
          <w:lang w:val="uk-UA"/>
        </w:rPr>
        <w:t xml:space="preserve"> </w:t>
      </w:r>
      <w:proofErr w:type="spellStart"/>
      <w:r w:rsidRPr="000A2D9F">
        <w:rPr>
          <w:color w:val="002060"/>
          <w:lang w:val="uk-UA"/>
        </w:rPr>
        <w:t>текущим</w:t>
      </w:r>
      <w:proofErr w:type="spellEnd"/>
      <w:r w:rsidRPr="000A2D9F">
        <w:rPr>
          <w:color w:val="002060"/>
          <w:lang w:val="uk-UA"/>
        </w:rPr>
        <w:t xml:space="preserve"> </w:t>
      </w:r>
      <w:proofErr w:type="spellStart"/>
      <w:r w:rsidRPr="000A2D9F">
        <w:rPr>
          <w:color w:val="002060"/>
          <w:lang w:val="uk-UA"/>
        </w:rPr>
        <w:t>цветом</w:t>
      </w:r>
      <w:proofErr w:type="spellEnd"/>
    </w:p>
    <w:p w:rsidR="003A6E82" w:rsidRPr="000A2D9F" w:rsidRDefault="003A6E82" w:rsidP="003A6E82">
      <w:pPr>
        <w:pStyle w:val="a3"/>
        <w:rPr>
          <w:color w:val="002060"/>
          <w:lang w:val="uk-UA"/>
        </w:rPr>
      </w:pPr>
      <w:r w:rsidRPr="000A2D9F">
        <w:rPr>
          <w:color w:val="002060"/>
          <w:lang w:val="uk-UA"/>
        </w:rPr>
        <w:t xml:space="preserve">c:=c+1; // и </w:t>
      </w:r>
      <w:proofErr w:type="spellStart"/>
      <w:r w:rsidRPr="000A2D9F">
        <w:rPr>
          <w:color w:val="002060"/>
          <w:lang w:val="uk-UA"/>
        </w:rPr>
        <w:t>увеличим</w:t>
      </w:r>
      <w:proofErr w:type="spellEnd"/>
      <w:r w:rsidRPr="000A2D9F">
        <w:rPr>
          <w:color w:val="002060"/>
          <w:lang w:val="uk-UA"/>
        </w:rPr>
        <w:t xml:space="preserve"> </w:t>
      </w:r>
      <w:proofErr w:type="spellStart"/>
      <w:r w:rsidRPr="000A2D9F">
        <w:rPr>
          <w:color w:val="002060"/>
          <w:lang w:val="uk-UA"/>
        </w:rPr>
        <w:t>значение</w:t>
      </w:r>
      <w:proofErr w:type="spellEnd"/>
      <w:r w:rsidRPr="000A2D9F">
        <w:rPr>
          <w:color w:val="002060"/>
          <w:lang w:val="uk-UA"/>
        </w:rPr>
        <w:t xml:space="preserve"> </w:t>
      </w:r>
      <w:proofErr w:type="spellStart"/>
      <w:r w:rsidRPr="000A2D9F">
        <w:rPr>
          <w:color w:val="002060"/>
          <w:lang w:val="uk-UA"/>
        </w:rPr>
        <w:t>цвета</w:t>
      </w:r>
      <w:proofErr w:type="spellEnd"/>
      <w:r w:rsidRPr="000A2D9F">
        <w:rPr>
          <w:color w:val="002060"/>
          <w:lang w:val="uk-UA"/>
        </w:rPr>
        <w:t xml:space="preserve"> на 1</w:t>
      </w:r>
    </w:p>
    <w:p w:rsidR="003A6E82" w:rsidRPr="000A2D9F" w:rsidRDefault="003A6E82" w:rsidP="003A6E82">
      <w:pPr>
        <w:pStyle w:val="a3"/>
        <w:rPr>
          <w:color w:val="002060"/>
          <w:lang w:val="uk-UA"/>
        </w:rPr>
      </w:pPr>
      <w:proofErr w:type="spellStart"/>
      <w:r w:rsidRPr="000A2D9F">
        <w:rPr>
          <w:color w:val="002060"/>
          <w:lang w:val="uk-UA"/>
        </w:rPr>
        <w:t>end</w:t>
      </w:r>
      <w:proofErr w:type="spellEnd"/>
      <w:r w:rsidRPr="000A2D9F">
        <w:rPr>
          <w:color w:val="002060"/>
          <w:lang w:val="uk-UA"/>
        </w:rPr>
        <w:t>;</w:t>
      </w:r>
    </w:p>
    <w:p w:rsidR="003A6E82" w:rsidRPr="000A2D9F" w:rsidRDefault="003A6E82" w:rsidP="003A6E82">
      <w:pPr>
        <w:pStyle w:val="a3"/>
        <w:rPr>
          <w:color w:val="002060"/>
          <w:lang w:val="uk-UA"/>
        </w:rPr>
      </w:pPr>
      <w:proofErr w:type="spellStart"/>
      <w:r w:rsidRPr="000A2D9F">
        <w:rPr>
          <w:color w:val="002060"/>
          <w:lang w:val="uk-UA"/>
        </w:rPr>
        <w:t>end</w:t>
      </w:r>
      <w:proofErr w:type="spellEnd"/>
      <w:r w:rsidRPr="000A2D9F">
        <w:rPr>
          <w:color w:val="002060"/>
          <w:lang w:val="uk-UA"/>
        </w:rPr>
        <w:t>;</w:t>
      </w:r>
    </w:p>
    <w:p w:rsidR="003A6E82" w:rsidRPr="000A2D9F" w:rsidRDefault="003A6E82" w:rsidP="003A6E82">
      <w:pPr>
        <w:pStyle w:val="a3"/>
        <w:rPr>
          <w:color w:val="002060"/>
          <w:lang w:val="uk-UA"/>
        </w:rPr>
      </w:pPr>
      <w:proofErr w:type="spellStart"/>
      <w:r w:rsidRPr="000A2D9F">
        <w:rPr>
          <w:color w:val="002060"/>
          <w:lang w:val="uk-UA"/>
        </w:rPr>
        <w:t>end</w:t>
      </w:r>
      <w:proofErr w:type="spellEnd"/>
      <w:r w:rsidRPr="000A2D9F">
        <w:rPr>
          <w:color w:val="002060"/>
          <w:lang w:val="uk-UA"/>
        </w:rPr>
        <w:t>;</w:t>
      </w:r>
    </w:p>
    <w:p w:rsidR="003A6E82" w:rsidRDefault="003A6E82" w:rsidP="003A6E82">
      <w:pPr>
        <w:pStyle w:val="a3"/>
        <w:rPr>
          <w:color w:val="1F497D" w:themeColor="text2"/>
          <w:lang w:val="uk-UA"/>
        </w:rPr>
      </w:pPr>
    </w:p>
    <w:p w:rsidR="003A6E82" w:rsidRDefault="003A6E82" w:rsidP="003A6E82">
      <w:pPr>
        <w:pStyle w:val="a3"/>
      </w:pPr>
      <w:r>
        <w:t xml:space="preserve">Посмотрим на полученное изображение </w:t>
      </w:r>
      <w:proofErr w:type="gramStart"/>
      <w:r>
        <w:t xml:space="preserve">( </w:t>
      </w:r>
      <w:proofErr w:type="gramEnd"/>
      <w:r>
        <w:rPr>
          <w:b/>
          <w:bCs/>
        </w:rPr>
        <w:t>Рис. 1</w:t>
      </w:r>
      <w:r>
        <w:t xml:space="preserve">): в первой прорисованной строке </w:t>
      </w:r>
      <w:proofErr w:type="spellStart"/>
      <w:r>
        <w:t>пикселов</w:t>
      </w:r>
      <w:proofErr w:type="spellEnd"/>
      <w:r>
        <w:t xml:space="preserve"> видим переход цвета от черного к красному. Оно и понятно — байт красного канала является младшим: когда он достигнет максимального своего значения (255), зеленый канал (второй байт) получит приращение на один бит, а красный сбросится в 0. Так же и в 10-ричном числе единицы, достигнув девяти, при следующем приращении на 1 увеличивают значение десятков, а сами сбрасываются в 0. </w:t>
      </w:r>
    </w:p>
    <w:p w:rsidR="003A6E82" w:rsidRDefault="003A6E82" w:rsidP="003A6E82">
      <w:pPr>
        <w:pStyle w:val="a3"/>
        <w:jc w:val="center"/>
      </w:pPr>
      <w:r>
        <w:rPr>
          <w:noProof/>
          <w:color w:val="0000FF"/>
        </w:rPr>
        <w:drawing>
          <wp:inline distT="0" distB="0" distL="0" distR="0">
            <wp:extent cx="1904365" cy="1904365"/>
            <wp:effectExtent l="19050" t="0" r="635" b="0"/>
            <wp:docPr id="1" name="Рисунок 1" descr="Рис. 1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 1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90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E82" w:rsidRDefault="003A6E82" w:rsidP="003A6E82">
      <w:pPr>
        <w:pStyle w:val="a3"/>
      </w:pPr>
      <w:r>
        <w:t xml:space="preserve">В изображении это будет выглядеть, как «скачок» цвета после плавного перехода: за максимально красным будет вновь следовать почти черный </w:t>
      </w:r>
      <w:proofErr w:type="spellStart"/>
      <w:r>
        <w:t>пиксел</w:t>
      </w:r>
      <w:proofErr w:type="spellEnd"/>
      <w:r>
        <w:t xml:space="preserve"> (который лишь на 1 </w:t>
      </w:r>
      <w:proofErr w:type="gramStart"/>
      <w:r>
        <w:t>бит</w:t>
      </w:r>
      <w:proofErr w:type="gramEnd"/>
      <w:r>
        <w:t xml:space="preserve"> будет «зеленее» черного). И так далее, итого 255 строк — поэтому нарастание яркости зеленого канала мы наблюдаем по вертикали. </w:t>
      </w:r>
    </w:p>
    <w:p w:rsidR="003A6E82" w:rsidRDefault="003A6E82" w:rsidP="003A6E82">
      <w:pPr>
        <w:pStyle w:val="a3"/>
      </w:pPr>
      <w:r>
        <w:t xml:space="preserve">Это общие принципы зависимости </w:t>
      </w:r>
      <w:r>
        <w:rPr>
          <w:i/>
          <w:iCs/>
        </w:rPr>
        <w:t>Цвет — Числовое значение — Координата</w:t>
      </w:r>
      <w:r>
        <w:t xml:space="preserve">. </w:t>
      </w:r>
    </w:p>
    <w:p w:rsidR="003A6E82" w:rsidRDefault="003A6E82" w:rsidP="003A6E82">
      <w:pPr>
        <w:pStyle w:val="a3"/>
      </w:pPr>
      <w:r>
        <w:lastRenderedPageBreak/>
        <w:t xml:space="preserve">Теперь начинаем экспериментировать! </w:t>
      </w:r>
    </w:p>
    <w:p w:rsidR="003A6E82" w:rsidRDefault="003A6E82" w:rsidP="003A6E82">
      <w:pPr>
        <w:pStyle w:val="a3"/>
      </w:pPr>
      <w:r>
        <w:t xml:space="preserve">Если интенсивность красного канала нарастает с координатой  </w:t>
      </w:r>
      <w:proofErr w:type="spellStart"/>
      <w:r>
        <w:rPr>
          <w:i/>
          <w:iCs/>
        </w:rPr>
        <w:t>х</w:t>
      </w:r>
      <w:proofErr w:type="spellEnd"/>
      <w:r>
        <w:t xml:space="preserve">, а зеленого — с координатой  </w:t>
      </w:r>
      <w:r>
        <w:rPr>
          <w:i/>
          <w:iCs/>
        </w:rPr>
        <w:t>у</w:t>
      </w:r>
      <w:r>
        <w:t xml:space="preserve">, то воспользуемся границами области расчета цвета (0..255) и посмотрим, что будет, если цвет каждого </w:t>
      </w:r>
      <w:proofErr w:type="spellStart"/>
      <w:r>
        <w:t>пиксела</w:t>
      </w:r>
      <w:proofErr w:type="spellEnd"/>
      <w:r>
        <w:t xml:space="preserve"> данной области будет равен, например, удвоенной сумме его координат? </w:t>
      </w:r>
    </w:p>
    <w:p w:rsidR="003A6E82" w:rsidRPr="000A2D9F" w:rsidRDefault="003A6E82" w:rsidP="003A6E82">
      <w:pPr>
        <w:pStyle w:val="a3"/>
        <w:jc w:val="center"/>
        <w:rPr>
          <w:color w:val="0070C0"/>
        </w:rPr>
      </w:pPr>
      <w:r w:rsidRPr="000A2D9F">
        <w:rPr>
          <w:i/>
          <w:iCs/>
          <w:color w:val="0070C0"/>
        </w:rPr>
        <w:t>c:= ((</w:t>
      </w:r>
      <w:proofErr w:type="spellStart"/>
      <w:r w:rsidRPr="000A2D9F">
        <w:rPr>
          <w:i/>
          <w:iCs/>
          <w:color w:val="0070C0"/>
        </w:rPr>
        <w:t>x+y</w:t>
      </w:r>
      <w:proofErr w:type="spellEnd"/>
      <w:r w:rsidRPr="000A2D9F">
        <w:rPr>
          <w:i/>
          <w:iCs/>
          <w:color w:val="0070C0"/>
        </w:rPr>
        <w:t xml:space="preserve">)*2); </w:t>
      </w:r>
    </w:p>
    <w:p w:rsidR="003A6E82" w:rsidRDefault="003A6E82" w:rsidP="003A6E82">
      <w:pPr>
        <w:pStyle w:val="a3"/>
      </w:pPr>
      <w:r>
        <w:t xml:space="preserve">Получаем нечто, напоминающее красную драпировку </w:t>
      </w:r>
      <w:proofErr w:type="gramStart"/>
      <w:r>
        <w:t xml:space="preserve">( </w:t>
      </w:r>
      <w:proofErr w:type="gramEnd"/>
      <w:r>
        <w:rPr>
          <w:b/>
          <w:bCs/>
        </w:rPr>
        <w:t>Рис. 2</w:t>
      </w:r>
      <w:r>
        <w:t>). Здесь «провал» цвета после переполнения младшего (</w:t>
      </w:r>
      <w:proofErr w:type="spellStart"/>
      <w:r>
        <w:t>Red</w:t>
      </w:r>
      <w:proofErr w:type="spellEnd"/>
      <w:r>
        <w:t xml:space="preserve">) разряда заметен более четко. Поэкспериментируйте, как будет меняться изображение с изменением коэффициента (в данном случае он был равен двум), на который умножается сумма координат… </w:t>
      </w:r>
    </w:p>
    <w:p w:rsidR="003A6E82" w:rsidRDefault="003A6E82" w:rsidP="003A6E82">
      <w:pPr>
        <w:pStyle w:val="a3"/>
        <w:jc w:val="center"/>
      </w:pPr>
      <w:r>
        <w:rPr>
          <w:noProof/>
          <w:color w:val="0000FF"/>
        </w:rPr>
        <w:drawing>
          <wp:inline distT="0" distB="0" distL="0" distR="0">
            <wp:extent cx="1854200" cy="1898015"/>
            <wp:effectExtent l="19050" t="0" r="0" b="0"/>
            <wp:docPr id="2" name="Рисунок 2" descr="Рис. 2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. 2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89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E82" w:rsidRDefault="003A6E82" w:rsidP="003A6E82">
      <w:pPr>
        <w:pStyle w:val="a3"/>
      </w:pPr>
      <w:r>
        <w:t xml:space="preserve">А если цвет каждого </w:t>
      </w:r>
      <w:proofErr w:type="spellStart"/>
      <w:r>
        <w:t>пиксела</w:t>
      </w:r>
      <w:proofErr w:type="spellEnd"/>
      <w:r>
        <w:t xml:space="preserve"> будет равен произведению координат? </w:t>
      </w:r>
    </w:p>
    <w:p w:rsidR="003A6E82" w:rsidRPr="000A2D9F" w:rsidRDefault="003A6E82" w:rsidP="003A6E82">
      <w:pPr>
        <w:pStyle w:val="a3"/>
        <w:jc w:val="center"/>
        <w:rPr>
          <w:color w:val="0070C0"/>
        </w:rPr>
      </w:pPr>
      <w:r w:rsidRPr="000A2D9F">
        <w:rPr>
          <w:i/>
          <w:iCs/>
          <w:color w:val="0070C0"/>
        </w:rPr>
        <w:t>c:=((x*y));</w:t>
      </w:r>
      <w:r w:rsidRPr="000A2D9F">
        <w:rPr>
          <w:color w:val="0070C0"/>
        </w:rPr>
        <w:t xml:space="preserve"> </w:t>
      </w:r>
    </w:p>
    <w:p w:rsidR="003A6E82" w:rsidRDefault="003A6E82" w:rsidP="003A6E82">
      <w:pPr>
        <w:pStyle w:val="a3"/>
      </w:pPr>
      <w:r>
        <w:t xml:space="preserve">Попробуйте-ка нарисовать такое вручную </w:t>
      </w:r>
      <w:proofErr w:type="gramStart"/>
      <w:r>
        <w:t xml:space="preserve">( </w:t>
      </w:r>
      <w:proofErr w:type="gramEnd"/>
      <w:r>
        <w:rPr>
          <w:b/>
          <w:bCs/>
        </w:rPr>
        <w:t>Рис. 3</w:t>
      </w:r>
      <w:r>
        <w:t xml:space="preserve">)! </w:t>
      </w:r>
    </w:p>
    <w:p w:rsidR="003A6E82" w:rsidRDefault="003A6E82" w:rsidP="003A6E82">
      <w:pPr>
        <w:pStyle w:val="a3"/>
        <w:jc w:val="center"/>
      </w:pPr>
      <w:r>
        <w:rPr>
          <w:noProof/>
          <w:color w:val="0000FF"/>
        </w:rPr>
        <w:drawing>
          <wp:inline distT="0" distB="0" distL="0" distR="0">
            <wp:extent cx="1898015" cy="1904365"/>
            <wp:effectExtent l="19050" t="0" r="6985" b="0"/>
            <wp:docPr id="3" name="Рисунок 3" descr="Рис. 3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. 3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90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E82" w:rsidRDefault="003A6E82" w:rsidP="003A6E82">
      <w:pPr>
        <w:pStyle w:val="a3"/>
      </w:pPr>
      <w:r>
        <w:t xml:space="preserve">Этот фрагмент был получен в пределах </w:t>
      </w:r>
      <w:proofErr w:type="spellStart"/>
      <w:r>
        <w:rPr>
          <w:i/>
          <w:iCs/>
        </w:rPr>
        <w:t>х</w:t>
      </w:r>
      <w:proofErr w:type="spellEnd"/>
      <w:r>
        <w:rPr>
          <w:i/>
          <w:iCs/>
        </w:rPr>
        <w:t> (0..255)</w:t>
      </w:r>
      <w:r>
        <w:t xml:space="preserve">, </w:t>
      </w:r>
      <w:r>
        <w:rPr>
          <w:i/>
          <w:iCs/>
        </w:rPr>
        <w:t>у (0..255)</w:t>
      </w:r>
      <w:r>
        <w:t xml:space="preserve">. А что же там, за пределами этих границ? </w:t>
      </w:r>
    </w:p>
    <w:p w:rsidR="003A6E82" w:rsidRDefault="003A6E82" w:rsidP="003A6E82">
      <w:pPr>
        <w:pStyle w:val="a3"/>
        <w:rPr>
          <w:lang w:val="uk-UA"/>
        </w:rPr>
      </w:pPr>
    </w:p>
    <w:p w:rsidR="000A2D9F" w:rsidRDefault="000A2D9F" w:rsidP="003A6E82">
      <w:pPr>
        <w:pStyle w:val="a3"/>
        <w:rPr>
          <w:lang w:val="en-US"/>
        </w:rPr>
      </w:pPr>
    </w:p>
    <w:p w:rsidR="000A2D9F" w:rsidRDefault="000A2D9F" w:rsidP="003A6E82">
      <w:pPr>
        <w:pStyle w:val="a3"/>
        <w:rPr>
          <w:lang w:val="en-US"/>
        </w:rPr>
      </w:pPr>
    </w:p>
    <w:p w:rsidR="003A6E82" w:rsidRDefault="003A6E82" w:rsidP="003A6E82">
      <w:pPr>
        <w:pStyle w:val="a3"/>
        <w:rPr>
          <w:lang w:val="uk-UA"/>
        </w:rPr>
      </w:pPr>
      <w:r>
        <w:lastRenderedPageBreak/>
        <w:t xml:space="preserve">Увеличим область просмотра: </w:t>
      </w:r>
    </w:p>
    <w:p w:rsidR="003A6E82" w:rsidRPr="000A2D9F" w:rsidRDefault="003A6E82" w:rsidP="003A6E82">
      <w:pPr>
        <w:pStyle w:val="a3"/>
        <w:rPr>
          <w:color w:val="002060"/>
          <w:lang w:val="uk-UA"/>
        </w:rPr>
      </w:pPr>
      <w:r w:rsidRPr="000A2D9F">
        <w:rPr>
          <w:color w:val="002060"/>
          <w:lang w:val="uk-UA"/>
        </w:rPr>
        <w:t>paintbox1.Height:=512;</w:t>
      </w:r>
    </w:p>
    <w:p w:rsidR="003A6E82" w:rsidRPr="000A2D9F" w:rsidRDefault="003A6E82" w:rsidP="003A6E82">
      <w:pPr>
        <w:pStyle w:val="a3"/>
        <w:rPr>
          <w:color w:val="002060"/>
          <w:lang w:val="uk-UA"/>
        </w:rPr>
      </w:pPr>
      <w:r w:rsidRPr="000A2D9F">
        <w:rPr>
          <w:color w:val="002060"/>
          <w:lang w:val="uk-UA"/>
        </w:rPr>
        <w:t>paintbox1.Width:=512;</w:t>
      </w:r>
    </w:p>
    <w:p w:rsidR="003A6E82" w:rsidRDefault="003A6E82" w:rsidP="003A6E82">
      <w:pPr>
        <w:pStyle w:val="a3"/>
      </w:pPr>
      <w:r>
        <w:t xml:space="preserve">и посмотрим на тот же узор, но взятый более общим планом </w:t>
      </w:r>
      <w:proofErr w:type="gramStart"/>
      <w:r>
        <w:t xml:space="preserve">( </w:t>
      </w:r>
      <w:proofErr w:type="gramEnd"/>
      <w:r>
        <w:rPr>
          <w:b/>
          <w:bCs/>
        </w:rPr>
        <w:t>Рис. 4</w:t>
      </w:r>
      <w:r>
        <w:t xml:space="preserve">): </w:t>
      </w:r>
    </w:p>
    <w:p w:rsidR="003A6E82" w:rsidRDefault="003A6E82" w:rsidP="003A6E82">
      <w:pPr>
        <w:pStyle w:val="a3"/>
        <w:jc w:val="center"/>
      </w:pPr>
      <w:r>
        <w:rPr>
          <w:noProof/>
          <w:color w:val="0000FF"/>
        </w:rPr>
        <w:drawing>
          <wp:inline distT="0" distB="0" distL="0" distR="0">
            <wp:extent cx="1904365" cy="1904365"/>
            <wp:effectExtent l="19050" t="0" r="635" b="0"/>
            <wp:docPr id="28" name="Рисунок 28" descr="Рис. 4.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Рис. 4.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90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E82" w:rsidRDefault="003A6E82" w:rsidP="003A6E82">
      <w:pPr>
        <w:pStyle w:val="a3"/>
      </w:pPr>
      <w:r>
        <w:t xml:space="preserve">Используем закономерность, выявленную в экспериментах с суммой (умножение на некоторое число уменьшает изображение, позволяя заглянуть за его границы, не изменяя области просмотра, деление на константу — увеличивает размер изображения, позволяет рассмотреть мелкие детали). </w:t>
      </w:r>
    </w:p>
    <w:p w:rsidR="003A6E82" w:rsidRDefault="003A6E82" w:rsidP="003A6E82">
      <w:pPr>
        <w:pStyle w:val="a3"/>
      </w:pPr>
      <w:r>
        <w:t xml:space="preserve">Это изображение </w:t>
      </w:r>
      <w:proofErr w:type="gramStart"/>
      <w:r>
        <w:t xml:space="preserve">( </w:t>
      </w:r>
      <w:proofErr w:type="gramEnd"/>
      <w:r>
        <w:rPr>
          <w:b/>
          <w:bCs/>
        </w:rPr>
        <w:t>Рис. 5</w:t>
      </w:r>
      <w:r>
        <w:t xml:space="preserve">) получено при просчете формулы </w:t>
      </w:r>
    </w:p>
    <w:p w:rsidR="003A6E82" w:rsidRDefault="003A6E82" w:rsidP="003A6E82">
      <w:pPr>
        <w:pStyle w:val="a3"/>
        <w:jc w:val="center"/>
      </w:pPr>
      <w:r>
        <w:rPr>
          <w:noProof/>
          <w:color w:val="0000FF"/>
        </w:rPr>
        <w:drawing>
          <wp:inline distT="0" distB="0" distL="0" distR="0">
            <wp:extent cx="1904365" cy="1898015"/>
            <wp:effectExtent l="19050" t="0" r="635" b="0"/>
            <wp:docPr id="29" name="Рисунок 29" descr="Рис. 5.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Рис. 5.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89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E82" w:rsidRPr="000A2D9F" w:rsidRDefault="003A6E82" w:rsidP="003A6E82">
      <w:pPr>
        <w:pStyle w:val="a3"/>
        <w:jc w:val="center"/>
        <w:rPr>
          <w:color w:val="0070C0"/>
        </w:rPr>
      </w:pPr>
      <w:r w:rsidRPr="000A2D9F">
        <w:rPr>
          <w:i/>
          <w:iCs/>
          <w:color w:val="0070C0"/>
        </w:rPr>
        <w:t>c:= ((</w:t>
      </w:r>
      <w:proofErr w:type="spellStart"/>
      <w:r w:rsidRPr="000A2D9F">
        <w:rPr>
          <w:i/>
          <w:iCs/>
          <w:color w:val="0070C0"/>
        </w:rPr>
        <w:t>x</w:t>
      </w:r>
      <w:proofErr w:type="spellEnd"/>
      <w:r w:rsidRPr="000A2D9F">
        <w:rPr>
          <w:i/>
          <w:iCs/>
          <w:color w:val="0070C0"/>
        </w:rPr>
        <w:t>*</w:t>
      </w:r>
      <w:proofErr w:type="spellStart"/>
      <w:r w:rsidRPr="000A2D9F">
        <w:rPr>
          <w:i/>
          <w:iCs/>
          <w:color w:val="0070C0"/>
        </w:rPr>
        <w:t>y</w:t>
      </w:r>
      <w:proofErr w:type="spellEnd"/>
      <w:r w:rsidRPr="000A2D9F">
        <w:rPr>
          <w:i/>
          <w:iCs/>
          <w:color w:val="0070C0"/>
        </w:rPr>
        <w:t>)*64);</w:t>
      </w:r>
      <w:r w:rsidRPr="000A2D9F">
        <w:rPr>
          <w:color w:val="0070C0"/>
        </w:rPr>
        <w:t xml:space="preserve"> </w:t>
      </w:r>
    </w:p>
    <w:p w:rsidR="003A6E82" w:rsidRDefault="003A6E82" w:rsidP="003A6E82">
      <w:pPr>
        <w:pStyle w:val="a3"/>
      </w:pPr>
      <w:r>
        <w:t xml:space="preserve">Так простая формула произведения двух чисел порождает теоретически бесконечное (а практически — ограниченное диапазоном видимого света и 24 битами, отведенными под его кодирование) </w:t>
      </w:r>
      <w:proofErr w:type="spellStart"/>
      <w:r>
        <w:t>самоподобное</w:t>
      </w:r>
      <w:proofErr w:type="spellEnd"/>
      <w:r>
        <w:t xml:space="preserve"> изображение. Что же говорить о более сложных формулах? </w:t>
      </w:r>
    </w:p>
    <w:p w:rsidR="000A2D9F" w:rsidRDefault="000A2D9F" w:rsidP="003A6E82">
      <w:pPr>
        <w:pStyle w:val="a3"/>
        <w:rPr>
          <w:lang w:val="en-US"/>
        </w:rPr>
      </w:pPr>
    </w:p>
    <w:p w:rsidR="000A2D9F" w:rsidRDefault="000A2D9F" w:rsidP="003A6E82">
      <w:pPr>
        <w:pStyle w:val="a3"/>
        <w:rPr>
          <w:lang w:val="en-US"/>
        </w:rPr>
      </w:pPr>
    </w:p>
    <w:p w:rsidR="000A2D9F" w:rsidRDefault="000A2D9F" w:rsidP="003A6E82">
      <w:pPr>
        <w:pStyle w:val="a3"/>
        <w:rPr>
          <w:lang w:val="en-US"/>
        </w:rPr>
      </w:pPr>
    </w:p>
    <w:p w:rsidR="003A6E82" w:rsidRDefault="003A6E82" w:rsidP="003A6E82">
      <w:pPr>
        <w:pStyle w:val="a3"/>
      </w:pPr>
      <w:r>
        <w:lastRenderedPageBreak/>
        <w:t xml:space="preserve">Это изображение </w:t>
      </w:r>
      <w:proofErr w:type="gramStart"/>
      <w:r>
        <w:t xml:space="preserve">( </w:t>
      </w:r>
      <w:proofErr w:type="gramEnd"/>
      <w:r>
        <w:rPr>
          <w:b/>
          <w:bCs/>
        </w:rPr>
        <w:t>Рис. 6</w:t>
      </w:r>
      <w:r>
        <w:t xml:space="preserve">) построено по формуле </w:t>
      </w:r>
    </w:p>
    <w:p w:rsidR="003A6E82" w:rsidRDefault="003A6E82" w:rsidP="003A6E82">
      <w:pPr>
        <w:pStyle w:val="a3"/>
        <w:jc w:val="center"/>
      </w:pPr>
      <w:r>
        <w:rPr>
          <w:noProof/>
          <w:color w:val="0000FF"/>
        </w:rPr>
        <w:drawing>
          <wp:inline distT="0" distB="0" distL="0" distR="0">
            <wp:extent cx="1904365" cy="1898015"/>
            <wp:effectExtent l="19050" t="0" r="635" b="0"/>
            <wp:docPr id="30" name="Рисунок 30" descr="Рис. 6.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Рис. 6.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89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E82" w:rsidRPr="000A2D9F" w:rsidRDefault="003A6E82" w:rsidP="003A6E82">
      <w:pPr>
        <w:pStyle w:val="a3"/>
        <w:jc w:val="center"/>
        <w:rPr>
          <w:color w:val="0070C0"/>
          <w:lang w:val="en-US"/>
        </w:rPr>
      </w:pPr>
      <w:proofErr w:type="gramStart"/>
      <w:r w:rsidRPr="000A2D9F">
        <w:rPr>
          <w:i/>
          <w:iCs/>
          <w:color w:val="0070C0"/>
          <w:lang w:val="en-US"/>
        </w:rPr>
        <w:t>c</w:t>
      </w:r>
      <w:proofErr w:type="gramEnd"/>
      <w:r w:rsidRPr="000A2D9F">
        <w:rPr>
          <w:i/>
          <w:iCs/>
          <w:color w:val="0070C0"/>
          <w:lang w:val="en-US"/>
        </w:rPr>
        <w:t>:=round((x*</w:t>
      </w:r>
      <w:proofErr w:type="spellStart"/>
      <w:r w:rsidRPr="000A2D9F">
        <w:rPr>
          <w:i/>
          <w:iCs/>
          <w:color w:val="0070C0"/>
          <w:lang w:val="en-US"/>
        </w:rPr>
        <w:t>x+y</w:t>
      </w:r>
      <w:proofErr w:type="spellEnd"/>
      <w:r w:rsidRPr="000A2D9F">
        <w:rPr>
          <w:i/>
          <w:iCs/>
          <w:color w:val="0070C0"/>
          <w:lang w:val="en-US"/>
        </w:rPr>
        <w:t xml:space="preserve">*y)/2); </w:t>
      </w:r>
    </w:p>
    <w:p w:rsidR="003A6E82" w:rsidRDefault="003A6E82" w:rsidP="003A6E82">
      <w:pPr>
        <w:pStyle w:val="a3"/>
      </w:pPr>
      <w:r>
        <w:t xml:space="preserve">А картинка </w:t>
      </w:r>
      <w:proofErr w:type="gramStart"/>
      <w:r>
        <w:t xml:space="preserve">( </w:t>
      </w:r>
      <w:proofErr w:type="gramEnd"/>
      <w:r>
        <w:rPr>
          <w:b/>
          <w:bCs/>
        </w:rPr>
        <w:t>Рис. 7</w:t>
      </w:r>
      <w:r>
        <w:t xml:space="preserve">), построенная по формуле </w:t>
      </w:r>
    </w:p>
    <w:p w:rsidR="003A6E82" w:rsidRDefault="003A6E82" w:rsidP="003A6E82">
      <w:pPr>
        <w:pStyle w:val="a3"/>
        <w:jc w:val="center"/>
      </w:pPr>
      <w:r>
        <w:rPr>
          <w:noProof/>
          <w:color w:val="0000FF"/>
        </w:rPr>
        <w:drawing>
          <wp:inline distT="0" distB="0" distL="0" distR="0">
            <wp:extent cx="1904365" cy="1898015"/>
            <wp:effectExtent l="19050" t="0" r="635" b="0"/>
            <wp:docPr id="31" name="Рисунок 31" descr="Рис. 7.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Рис. 7.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89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E82" w:rsidRPr="000A2D9F" w:rsidRDefault="003A6E82" w:rsidP="003A6E82">
      <w:pPr>
        <w:pStyle w:val="a3"/>
        <w:jc w:val="center"/>
        <w:rPr>
          <w:color w:val="0070C0"/>
          <w:lang w:val="en-US"/>
        </w:rPr>
      </w:pPr>
      <w:proofErr w:type="gramStart"/>
      <w:r w:rsidRPr="000A2D9F">
        <w:rPr>
          <w:i/>
          <w:iCs/>
          <w:color w:val="0070C0"/>
          <w:lang w:val="en-US"/>
        </w:rPr>
        <w:t>c</w:t>
      </w:r>
      <w:proofErr w:type="gramEnd"/>
      <w:r w:rsidRPr="000A2D9F">
        <w:rPr>
          <w:i/>
          <w:iCs/>
          <w:color w:val="0070C0"/>
          <w:lang w:val="en-US"/>
        </w:rPr>
        <w:t xml:space="preserve">:=round(abs((x*x-y*y)/128)); </w:t>
      </w:r>
    </w:p>
    <w:p w:rsidR="003A6E82" w:rsidRDefault="003A6E82" w:rsidP="003A6E82">
      <w:pPr>
        <w:pStyle w:val="a3"/>
      </w:pPr>
      <w:r>
        <w:t xml:space="preserve">является 1/8192-й частью </w:t>
      </w:r>
      <w:r>
        <w:rPr>
          <w:b/>
          <w:bCs/>
        </w:rPr>
        <w:t xml:space="preserve">Рис. 8 </w:t>
      </w:r>
      <w:proofErr w:type="gramStart"/>
      <w:r w:rsidRPr="000A2D9F">
        <w:t>(</w:t>
      </w:r>
      <w:r w:rsidRPr="000A2D9F">
        <w:rPr>
          <w:color w:val="0070C0"/>
        </w:rPr>
        <w:t xml:space="preserve"> </w:t>
      </w:r>
      <w:proofErr w:type="gramEnd"/>
      <w:r w:rsidRPr="000A2D9F">
        <w:rPr>
          <w:i/>
          <w:iCs/>
          <w:color w:val="0070C0"/>
        </w:rPr>
        <w:t>c:=(abs((x*x-y*y)*64))</w:t>
      </w:r>
      <w:r w:rsidRPr="000A2D9F">
        <w:t>)</w:t>
      </w:r>
      <w:r w:rsidRPr="000A2D9F">
        <w:rPr>
          <w:color w:val="0070C0"/>
        </w:rPr>
        <w:t>,</w:t>
      </w:r>
      <w:r>
        <w:t xml:space="preserve"> а он, в свою очередь — 1/16-й частью </w:t>
      </w:r>
      <w:r>
        <w:rPr>
          <w:b/>
          <w:bCs/>
        </w:rPr>
        <w:t xml:space="preserve">Рис. 9 </w:t>
      </w:r>
      <w:r w:rsidRPr="000A2D9F">
        <w:t>(</w:t>
      </w:r>
      <w:r w:rsidRPr="000A2D9F">
        <w:rPr>
          <w:color w:val="0070C0"/>
        </w:rPr>
        <w:t xml:space="preserve"> </w:t>
      </w:r>
      <w:r w:rsidRPr="000A2D9F">
        <w:rPr>
          <w:i/>
          <w:iCs/>
          <w:color w:val="0070C0"/>
        </w:rPr>
        <w:t>c:=(abs((x*x-y*y)*1024))</w:t>
      </w:r>
      <w:r w:rsidRPr="000A2D9F">
        <w:t>)</w:t>
      </w:r>
      <w:r w:rsidRPr="000A2D9F">
        <w:rPr>
          <w:color w:val="0070C0"/>
        </w:rPr>
        <w:t>.</w:t>
      </w:r>
      <w:r>
        <w:t xml:space="preserve"> </w:t>
      </w:r>
    </w:p>
    <w:p w:rsidR="003A6E82" w:rsidRDefault="003A6E82" w:rsidP="003A6E82">
      <w:pPr>
        <w:pStyle w:val="a3"/>
        <w:jc w:val="center"/>
      </w:pPr>
      <w:r>
        <w:rPr>
          <w:noProof/>
          <w:color w:val="0000FF"/>
        </w:rPr>
        <w:drawing>
          <wp:inline distT="0" distB="0" distL="0" distR="0">
            <wp:extent cx="1898015" cy="1898015"/>
            <wp:effectExtent l="19050" t="0" r="6985" b="0"/>
            <wp:docPr id="32" name="Рисунок 32" descr="Рис. 8.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Рис. 8.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89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   </w:t>
      </w:r>
      <w:r>
        <w:rPr>
          <w:noProof/>
          <w:color w:val="0000FF"/>
        </w:rPr>
        <w:drawing>
          <wp:inline distT="0" distB="0" distL="0" distR="0">
            <wp:extent cx="1898015" cy="1898015"/>
            <wp:effectExtent l="19050" t="0" r="6985" b="0"/>
            <wp:docPr id="33" name="Рисунок 33" descr="Рис. 9.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Рис. 9.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89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E82" w:rsidRDefault="003A6E82" w:rsidP="003A6E82">
      <w:pPr>
        <w:pStyle w:val="a3"/>
        <w:rPr>
          <w:lang w:val="uk-UA"/>
        </w:rPr>
      </w:pPr>
    </w:p>
    <w:p w:rsidR="005B2B81" w:rsidRDefault="005B2B81" w:rsidP="003A6E82">
      <w:pPr>
        <w:pStyle w:val="a3"/>
        <w:rPr>
          <w:lang w:val="en-US"/>
        </w:rPr>
      </w:pPr>
    </w:p>
    <w:p w:rsidR="003A6E82" w:rsidRDefault="003A6E82" w:rsidP="003A6E82">
      <w:pPr>
        <w:pStyle w:val="a3"/>
        <w:rPr>
          <w:lang w:val="uk-UA"/>
        </w:rPr>
      </w:pPr>
      <w:proofErr w:type="gramStart"/>
      <w:r>
        <w:lastRenderedPageBreak/>
        <w:t>А какие шедевры рвутся на ваши экраны из области тригонометрических функций!</w:t>
      </w:r>
      <w:proofErr w:type="gramEnd"/>
      <w:r>
        <w:t xml:space="preserve"> Правда, в их визуализации есть несколько особенностей. </w:t>
      </w:r>
    </w:p>
    <w:p w:rsidR="003A6E82" w:rsidRDefault="003A6E82" w:rsidP="003A6E82">
      <w:pPr>
        <w:pStyle w:val="a3"/>
      </w:pPr>
      <w:r>
        <w:t xml:space="preserve">Поскольку период </w:t>
      </w:r>
      <w:proofErr w:type="spellStart"/>
      <w:r>
        <w:t>sin</w:t>
      </w:r>
      <w:proofErr w:type="spellEnd"/>
      <w:r>
        <w:t xml:space="preserve"> и </w:t>
      </w:r>
      <w:proofErr w:type="spellStart"/>
      <w:r>
        <w:t>cos</w:t>
      </w:r>
      <w:proofErr w:type="spellEnd"/>
      <w:r>
        <w:t xml:space="preserve"> равен </w:t>
      </w:r>
      <w:r>
        <w:rPr>
          <w:i/>
          <w:iCs/>
        </w:rPr>
        <w:t>2р</w:t>
      </w:r>
      <w:r>
        <w:t xml:space="preserve">, область визуализации установим так: </w:t>
      </w:r>
    </w:p>
    <w:p w:rsidR="003A6E82" w:rsidRPr="000A2D9F" w:rsidRDefault="003A6E82" w:rsidP="003A6E82">
      <w:pPr>
        <w:pStyle w:val="a3"/>
        <w:rPr>
          <w:color w:val="002060"/>
        </w:rPr>
      </w:pPr>
      <w:r w:rsidRPr="000A2D9F">
        <w:rPr>
          <w:color w:val="002060"/>
        </w:rPr>
        <w:t>paintbox1.Height:=360;</w:t>
      </w:r>
    </w:p>
    <w:p w:rsidR="003A6E82" w:rsidRPr="000A2D9F" w:rsidRDefault="003A6E82" w:rsidP="003A6E82">
      <w:pPr>
        <w:pStyle w:val="a3"/>
        <w:rPr>
          <w:color w:val="002060"/>
          <w:lang w:val="uk-UA"/>
        </w:rPr>
      </w:pPr>
      <w:r w:rsidRPr="000A2D9F">
        <w:rPr>
          <w:color w:val="002060"/>
        </w:rPr>
        <w:t>paintbox1.Width:=360;</w:t>
      </w:r>
    </w:p>
    <w:p w:rsidR="003A6E82" w:rsidRDefault="003A6E82" w:rsidP="003A6E82">
      <w:pPr>
        <w:pStyle w:val="a3"/>
        <w:rPr>
          <w:lang w:val="uk-UA"/>
        </w:rPr>
      </w:pPr>
    </w:p>
    <w:p w:rsidR="003A6E82" w:rsidRDefault="003A6E82" w:rsidP="003A6E82">
      <w:pPr>
        <w:pStyle w:val="a3"/>
      </w:pPr>
      <w:proofErr w:type="gramStart"/>
      <w:r>
        <w:t>Еще нам потребуется коэффициент k:=0,0174 (3,14/1800) — для перевода градусов в радианы).</w:t>
      </w:r>
      <w:proofErr w:type="gramEnd"/>
      <w:r>
        <w:t xml:space="preserve"> И еще придется учесть, что значения тригонометрических функций могут быть отрицательными… </w:t>
      </w:r>
    </w:p>
    <w:p w:rsidR="003A6E82" w:rsidRDefault="003A6E82" w:rsidP="003A6E82">
      <w:pPr>
        <w:pStyle w:val="a3"/>
      </w:pPr>
      <w:r>
        <w:t xml:space="preserve">Процедура вывода изображения на основе тригонометрических функций будет иметь вид: </w:t>
      </w:r>
    </w:p>
    <w:p w:rsidR="003A6E82" w:rsidRPr="000A2D9F" w:rsidRDefault="003A6E82" w:rsidP="003A6E82">
      <w:pPr>
        <w:pStyle w:val="a3"/>
        <w:rPr>
          <w:color w:val="002060"/>
          <w:lang w:val="en-US"/>
        </w:rPr>
      </w:pPr>
      <w:proofErr w:type="spellStart"/>
      <w:proofErr w:type="gramStart"/>
      <w:r w:rsidRPr="000A2D9F">
        <w:rPr>
          <w:color w:val="002060"/>
          <w:lang w:val="en-US"/>
        </w:rPr>
        <w:t>var</w:t>
      </w:r>
      <w:proofErr w:type="spellEnd"/>
      <w:proofErr w:type="gramEnd"/>
      <w:r w:rsidRPr="000A2D9F">
        <w:rPr>
          <w:color w:val="002060"/>
          <w:lang w:val="en-US"/>
        </w:rPr>
        <w:t xml:space="preserve"> </w:t>
      </w:r>
      <w:proofErr w:type="spellStart"/>
      <w:r w:rsidRPr="000A2D9F">
        <w:rPr>
          <w:color w:val="002060"/>
          <w:lang w:val="en-US"/>
        </w:rPr>
        <w:t>x,y,c:integer</w:t>
      </w:r>
      <w:proofErr w:type="spellEnd"/>
      <w:r w:rsidRPr="000A2D9F">
        <w:rPr>
          <w:color w:val="002060"/>
          <w:lang w:val="en-US"/>
        </w:rPr>
        <w:t>;</w:t>
      </w:r>
    </w:p>
    <w:p w:rsidR="003A6E82" w:rsidRPr="000A2D9F" w:rsidRDefault="003A6E82" w:rsidP="003A6E82">
      <w:pPr>
        <w:pStyle w:val="a3"/>
        <w:rPr>
          <w:color w:val="002060"/>
          <w:lang w:val="en-US"/>
        </w:rPr>
      </w:pPr>
      <w:proofErr w:type="gramStart"/>
      <w:r w:rsidRPr="000A2D9F">
        <w:rPr>
          <w:color w:val="002060"/>
          <w:lang w:val="en-US"/>
        </w:rPr>
        <w:t>k:</w:t>
      </w:r>
      <w:proofErr w:type="gramEnd"/>
      <w:r w:rsidRPr="000A2D9F">
        <w:rPr>
          <w:color w:val="002060"/>
          <w:lang w:val="en-US"/>
        </w:rPr>
        <w:t>real;</w:t>
      </w:r>
    </w:p>
    <w:p w:rsidR="003A6E82" w:rsidRPr="000A2D9F" w:rsidRDefault="003A6E82" w:rsidP="003A6E82">
      <w:pPr>
        <w:pStyle w:val="a3"/>
        <w:rPr>
          <w:color w:val="002060"/>
          <w:lang w:val="en-US"/>
        </w:rPr>
      </w:pPr>
      <w:proofErr w:type="gramStart"/>
      <w:r w:rsidRPr="000A2D9F">
        <w:rPr>
          <w:color w:val="002060"/>
          <w:lang w:val="en-US"/>
        </w:rPr>
        <w:t>begin</w:t>
      </w:r>
      <w:proofErr w:type="gramEnd"/>
    </w:p>
    <w:p w:rsidR="003A6E82" w:rsidRPr="000A2D9F" w:rsidRDefault="003A6E82" w:rsidP="003A6E82">
      <w:pPr>
        <w:pStyle w:val="a3"/>
        <w:rPr>
          <w:color w:val="002060"/>
          <w:lang w:val="en-US"/>
        </w:rPr>
      </w:pPr>
      <w:r w:rsidRPr="000A2D9F">
        <w:rPr>
          <w:color w:val="002060"/>
          <w:lang w:val="en-US"/>
        </w:rPr>
        <w:t xml:space="preserve">paintbox1.Height:=360; </w:t>
      </w:r>
    </w:p>
    <w:p w:rsidR="003A6E82" w:rsidRPr="000A2D9F" w:rsidRDefault="003A6E82" w:rsidP="003A6E82">
      <w:pPr>
        <w:pStyle w:val="a3"/>
        <w:rPr>
          <w:color w:val="002060"/>
        </w:rPr>
      </w:pPr>
      <w:r w:rsidRPr="000A2D9F">
        <w:rPr>
          <w:color w:val="002060"/>
        </w:rPr>
        <w:t xml:space="preserve">paintbox1.Width:=360; // </w:t>
      </w:r>
      <w:proofErr w:type="gramStart"/>
      <w:r w:rsidRPr="000A2D9F">
        <w:rPr>
          <w:color w:val="000000" w:themeColor="text1"/>
        </w:rPr>
        <w:t>втискиваем градусы в декартовы</w:t>
      </w:r>
      <w:proofErr w:type="gramEnd"/>
      <w:r w:rsidRPr="000A2D9F">
        <w:rPr>
          <w:color w:val="000000" w:themeColor="text1"/>
        </w:rPr>
        <w:t xml:space="preserve"> координаты</w:t>
      </w:r>
    </w:p>
    <w:p w:rsidR="003A6E82" w:rsidRPr="000A2D9F" w:rsidRDefault="003A6E82" w:rsidP="003A6E82">
      <w:pPr>
        <w:pStyle w:val="a3"/>
        <w:rPr>
          <w:color w:val="000000" w:themeColor="text1"/>
        </w:rPr>
      </w:pPr>
      <w:r w:rsidRPr="000A2D9F">
        <w:rPr>
          <w:color w:val="002060"/>
        </w:rPr>
        <w:t xml:space="preserve">k:=0.0174; //коэффициент — </w:t>
      </w:r>
      <w:r w:rsidRPr="000A2D9F">
        <w:rPr>
          <w:color w:val="000000" w:themeColor="text1"/>
        </w:rPr>
        <w:t>пригодится для масштабирования</w:t>
      </w:r>
    </w:p>
    <w:p w:rsidR="003A6E82" w:rsidRPr="000A2D9F" w:rsidRDefault="003A6E82" w:rsidP="003A6E82">
      <w:pPr>
        <w:pStyle w:val="a3"/>
        <w:rPr>
          <w:color w:val="002060"/>
        </w:rPr>
      </w:pPr>
      <w:proofErr w:type="spellStart"/>
      <w:r w:rsidRPr="000A2D9F">
        <w:rPr>
          <w:color w:val="002060"/>
        </w:rPr>
        <w:t>for</w:t>
      </w:r>
      <w:proofErr w:type="spellEnd"/>
      <w:r w:rsidRPr="000A2D9F">
        <w:rPr>
          <w:color w:val="002060"/>
        </w:rPr>
        <w:t xml:space="preserve"> y:=0 </w:t>
      </w:r>
      <w:proofErr w:type="spellStart"/>
      <w:r w:rsidRPr="000A2D9F">
        <w:rPr>
          <w:color w:val="002060"/>
        </w:rPr>
        <w:t>to</w:t>
      </w:r>
      <w:proofErr w:type="spellEnd"/>
      <w:r w:rsidRPr="000A2D9F">
        <w:rPr>
          <w:color w:val="002060"/>
        </w:rPr>
        <w:t xml:space="preserve"> paintbox1.Height-1 </w:t>
      </w:r>
      <w:proofErr w:type="spellStart"/>
      <w:r w:rsidRPr="000A2D9F">
        <w:rPr>
          <w:color w:val="002060"/>
        </w:rPr>
        <w:t>do</w:t>
      </w:r>
      <w:proofErr w:type="spellEnd"/>
      <w:r w:rsidRPr="000A2D9F">
        <w:rPr>
          <w:color w:val="002060"/>
        </w:rPr>
        <w:t xml:space="preserve"> </w:t>
      </w:r>
      <w:proofErr w:type="spellStart"/>
      <w:r w:rsidRPr="000A2D9F">
        <w:rPr>
          <w:color w:val="002060"/>
        </w:rPr>
        <w:t>begin</w:t>
      </w:r>
      <w:proofErr w:type="spellEnd"/>
    </w:p>
    <w:p w:rsidR="003A6E82" w:rsidRPr="000A2D9F" w:rsidRDefault="003A6E82" w:rsidP="003A6E82">
      <w:pPr>
        <w:pStyle w:val="a3"/>
        <w:rPr>
          <w:color w:val="002060"/>
          <w:lang w:val="en-US"/>
        </w:rPr>
      </w:pPr>
      <w:proofErr w:type="gramStart"/>
      <w:r w:rsidRPr="000A2D9F">
        <w:rPr>
          <w:color w:val="002060"/>
          <w:lang w:val="en-US"/>
        </w:rPr>
        <w:t>for</w:t>
      </w:r>
      <w:proofErr w:type="gramEnd"/>
      <w:r w:rsidRPr="000A2D9F">
        <w:rPr>
          <w:color w:val="002060"/>
          <w:lang w:val="en-US"/>
        </w:rPr>
        <w:t xml:space="preserve"> x:=0 to paintbox1.Width-1 do begin</w:t>
      </w:r>
    </w:p>
    <w:p w:rsidR="003A6E82" w:rsidRPr="000A2D9F" w:rsidRDefault="003A6E82" w:rsidP="003A6E82">
      <w:pPr>
        <w:pStyle w:val="a3"/>
        <w:rPr>
          <w:color w:val="002060"/>
          <w:lang w:val="en-US"/>
        </w:rPr>
      </w:pPr>
      <w:r w:rsidRPr="000A2D9F">
        <w:rPr>
          <w:color w:val="002060"/>
          <w:lang w:val="en-US"/>
        </w:rPr>
        <w:t>paintbox1.Canvas.Pixels[</w:t>
      </w:r>
      <w:proofErr w:type="spellStart"/>
      <w:r w:rsidRPr="000A2D9F">
        <w:rPr>
          <w:color w:val="002060"/>
          <w:lang w:val="en-US"/>
        </w:rPr>
        <w:t>x</w:t>
      </w:r>
      <w:proofErr w:type="gramStart"/>
      <w:r w:rsidRPr="000A2D9F">
        <w:rPr>
          <w:color w:val="002060"/>
          <w:lang w:val="en-US"/>
        </w:rPr>
        <w:t>,y</w:t>
      </w:r>
      <w:proofErr w:type="spellEnd"/>
      <w:proofErr w:type="gramEnd"/>
      <w:r w:rsidRPr="000A2D9F">
        <w:rPr>
          <w:color w:val="002060"/>
          <w:lang w:val="en-US"/>
        </w:rPr>
        <w:t>]:=c;</w:t>
      </w:r>
    </w:p>
    <w:p w:rsidR="003A6E82" w:rsidRPr="000A2D9F" w:rsidRDefault="003A6E82" w:rsidP="003A6E82">
      <w:pPr>
        <w:pStyle w:val="a3"/>
        <w:rPr>
          <w:color w:val="002060"/>
          <w:lang w:val="en-US"/>
        </w:rPr>
      </w:pPr>
    </w:p>
    <w:p w:rsidR="003A6E82" w:rsidRPr="000A2D9F" w:rsidRDefault="003A6E82" w:rsidP="003A6E82">
      <w:pPr>
        <w:pStyle w:val="a3"/>
        <w:rPr>
          <w:color w:val="002060"/>
        </w:rPr>
      </w:pPr>
      <w:r w:rsidRPr="000A2D9F">
        <w:rPr>
          <w:color w:val="002060"/>
        </w:rPr>
        <w:t xml:space="preserve">c:=round(255*cos(x*k)+255* </w:t>
      </w:r>
      <w:proofErr w:type="spellStart"/>
      <w:r w:rsidRPr="000A2D9F">
        <w:rPr>
          <w:color w:val="002060"/>
        </w:rPr>
        <w:t>cos</w:t>
      </w:r>
      <w:proofErr w:type="spellEnd"/>
      <w:r w:rsidRPr="000A2D9F">
        <w:rPr>
          <w:color w:val="002060"/>
        </w:rPr>
        <w:t xml:space="preserve"> (</w:t>
      </w:r>
      <w:proofErr w:type="spellStart"/>
      <w:r w:rsidRPr="000A2D9F">
        <w:rPr>
          <w:color w:val="002060"/>
        </w:rPr>
        <w:t>y</w:t>
      </w:r>
      <w:proofErr w:type="spellEnd"/>
      <w:r w:rsidRPr="000A2D9F">
        <w:rPr>
          <w:color w:val="002060"/>
        </w:rPr>
        <w:t>*</w:t>
      </w:r>
      <w:proofErr w:type="spellStart"/>
      <w:r w:rsidRPr="000A2D9F">
        <w:rPr>
          <w:color w:val="002060"/>
        </w:rPr>
        <w:t>k</w:t>
      </w:r>
      <w:proofErr w:type="spellEnd"/>
      <w:r w:rsidRPr="000A2D9F">
        <w:rPr>
          <w:color w:val="002060"/>
        </w:rPr>
        <w:t xml:space="preserve">)); // </w:t>
      </w:r>
      <w:r w:rsidRPr="000A2D9F">
        <w:rPr>
          <w:color w:val="000000" w:themeColor="text1"/>
        </w:rPr>
        <w:t>Задаем теплые оттенки для рисования</w:t>
      </w:r>
    </w:p>
    <w:p w:rsidR="003A6E82" w:rsidRPr="000A2D9F" w:rsidRDefault="003A6E82" w:rsidP="003A6E82">
      <w:pPr>
        <w:pStyle w:val="a3"/>
        <w:rPr>
          <w:color w:val="002060"/>
        </w:rPr>
      </w:pPr>
      <w:proofErr w:type="spellStart"/>
      <w:r w:rsidRPr="000A2D9F">
        <w:rPr>
          <w:color w:val="002060"/>
        </w:rPr>
        <w:t>if</w:t>
      </w:r>
      <w:proofErr w:type="spellEnd"/>
      <w:r w:rsidRPr="000A2D9F">
        <w:rPr>
          <w:color w:val="002060"/>
        </w:rPr>
        <w:t xml:space="preserve"> </w:t>
      </w:r>
      <w:proofErr w:type="spellStart"/>
      <w:r w:rsidRPr="000A2D9F">
        <w:rPr>
          <w:color w:val="002060"/>
        </w:rPr>
        <w:t>c</w:t>
      </w:r>
      <w:proofErr w:type="spellEnd"/>
      <w:r w:rsidRPr="000A2D9F">
        <w:rPr>
          <w:color w:val="002060"/>
        </w:rPr>
        <w:t xml:space="preserve">&lt;0 </w:t>
      </w:r>
      <w:proofErr w:type="spellStart"/>
      <w:r w:rsidRPr="000A2D9F">
        <w:rPr>
          <w:color w:val="002060"/>
        </w:rPr>
        <w:t>then</w:t>
      </w:r>
      <w:proofErr w:type="spellEnd"/>
      <w:r w:rsidRPr="000A2D9F">
        <w:rPr>
          <w:color w:val="002060"/>
        </w:rPr>
        <w:t xml:space="preserve"> c:=255*255*255+c; //</w:t>
      </w:r>
      <w:r w:rsidRPr="000A2D9F">
        <w:rPr>
          <w:color w:val="000000" w:themeColor="text1"/>
        </w:rPr>
        <w:t>а если значение цвета отрицательное — то холодные</w:t>
      </w:r>
    </w:p>
    <w:p w:rsidR="003A6E82" w:rsidRPr="000A2D9F" w:rsidRDefault="003A6E82" w:rsidP="003A6E82">
      <w:pPr>
        <w:pStyle w:val="a3"/>
        <w:rPr>
          <w:color w:val="002060"/>
        </w:rPr>
      </w:pPr>
      <w:proofErr w:type="spellStart"/>
      <w:r w:rsidRPr="000A2D9F">
        <w:rPr>
          <w:color w:val="002060"/>
        </w:rPr>
        <w:t>end</w:t>
      </w:r>
      <w:proofErr w:type="spellEnd"/>
      <w:r w:rsidRPr="000A2D9F">
        <w:rPr>
          <w:color w:val="002060"/>
        </w:rPr>
        <w:t>;</w:t>
      </w:r>
    </w:p>
    <w:p w:rsidR="003A6E82" w:rsidRPr="000A2D9F" w:rsidRDefault="003A6E82" w:rsidP="003A6E82">
      <w:pPr>
        <w:pStyle w:val="a3"/>
        <w:rPr>
          <w:color w:val="002060"/>
        </w:rPr>
      </w:pPr>
      <w:proofErr w:type="spellStart"/>
      <w:r w:rsidRPr="000A2D9F">
        <w:rPr>
          <w:color w:val="002060"/>
        </w:rPr>
        <w:t>end</w:t>
      </w:r>
      <w:proofErr w:type="spellEnd"/>
      <w:r w:rsidRPr="000A2D9F">
        <w:rPr>
          <w:color w:val="002060"/>
        </w:rPr>
        <w:t>;</w:t>
      </w:r>
    </w:p>
    <w:p w:rsidR="003A6E82" w:rsidRDefault="003A6E82" w:rsidP="003A6E82">
      <w:pPr>
        <w:pStyle w:val="a3"/>
        <w:rPr>
          <w:lang w:val="uk-UA"/>
        </w:rPr>
      </w:pPr>
      <w:proofErr w:type="spellStart"/>
      <w:r w:rsidRPr="000A2D9F">
        <w:rPr>
          <w:color w:val="002060"/>
        </w:rPr>
        <w:t>end</w:t>
      </w:r>
      <w:proofErr w:type="spellEnd"/>
      <w:r w:rsidRPr="000A2D9F">
        <w:rPr>
          <w:color w:val="002060"/>
        </w:rPr>
        <w:t>;</w:t>
      </w:r>
    </w:p>
    <w:p w:rsidR="003A6E82" w:rsidRDefault="003A6E82" w:rsidP="003A6E82">
      <w:pPr>
        <w:pStyle w:val="a3"/>
        <w:rPr>
          <w:lang w:val="uk-UA"/>
        </w:rPr>
      </w:pPr>
    </w:p>
    <w:p w:rsidR="003A6E82" w:rsidRDefault="003A6E82" w:rsidP="003A6E82">
      <w:pPr>
        <w:pStyle w:val="a3"/>
      </w:pPr>
      <w:r>
        <w:t xml:space="preserve">В данном фрагменте кода изображение строится по формуле, где цвет точки по осям </w:t>
      </w:r>
      <w:proofErr w:type="spellStart"/>
      <w:r>
        <w:rPr>
          <w:i/>
          <w:iCs/>
        </w:rPr>
        <w:t>х</w:t>
      </w:r>
      <w:proofErr w:type="spellEnd"/>
      <w:r>
        <w:rPr>
          <w:i/>
          <w:iCs/>
        </w:rPr>
        <w:t> </w:t>
      </w:r>
      <w:r>
        <w:t xml:space="preserve">и  </w:t>
      </w:r>
      <w:proofErr w:type="gramStart"/>
      <w:r>
        <w:rPr>
          <w:i/>
          <w:iCs/>
        </w:rPr>
        <w:t>у</w:t>
      </w:r>
      <w:proofErr w:type="gramEnd"/>
      <w:r>
        <w:rPr>
          <w:i/>
          <w:iCs/>
        </w:rPr>
        <w:t xml:space="preserve"> </w:t>
      </w:r>
      <w:r>
        <w:t xml:space="preserve">меняется </w:t>
      </w:r>
      <w:proofErr w:type="gramStart"/>
      <w:r>
        <w:t>в</w:t>
      </w:r>
      <w:proofErr w:type="gramEnd"/>
      <w:r>
        <w:t xml:space="preserve"> зависимости от косинуса соответствующей координаты. Это для начала, ведь так нагляднее: косинус — функция симметричная. </w:t>
      </w:r>
    </w:p>
    <w:p w:rsidR="003A6E82" w:rsidRDefault="003A6E82" w:rsidP="003A6E82">
      <w:pPr>
        <w:pStyle w:val="a3"/>
      </w:pPr>
      <w:r>
        <w:lastRenderedPageBreak/>
        <w:t xml:space="preserve">И вот что получается </w:t>
      </w:r>
      <w:proofErr w:type="gramStart"/>
      <w:r>
        <w:t xml:space="preserve">( </w:t>
      </w:r>
      <w:proofErr w:type="gramEnd"/>
      <w:r>
        <w:rPr>
          <w:b/>
          <w:bCs/>
        </w:rPr>
        <w:t>Рис. 10</w:t>
      </w:r>
      <w:r>
        <w:t xml:space="preserve">) </w:t>
      </w:r>
    </w:p>
    <w:p w:rsidR="003A6E82" w:rsidRDefault="003A6E82" w:rsidP="003A6E82">
      <w:pPr>
        <w:pStyle w:val="a3"/>
        <w:jc w:val="center"/>
      </w:pPr>
      <w:r>
        <w:rPr>
          <w:noProof/>
          <w:color w:val="0000FF"/>
        </w:rPr>
        <w:drawing>
          <wp:inline distT="0" distB="0" distL="0" distR="0">
            <wp:extent cx="1904365" cy="1904365"/>
            <wp:effectExtent l="19050" t="0" r="635" b="0"/>
            <wp:docPr id="118" name="Рисунок 118" descr="Рис. 10.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Рис. 10.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90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E82" w:rsidRDefault="003A6E82" w:rsidP="003A6E82">
      <w:pPr>
        <w:pStyle w:val="a3"/>
      </w:pPr>
      <w:r>
        <w:t>Масштабирование тригонометрических узоров осуществляется по тем же принципам — умножая коэффициент </w:t>
      </w:r>
      <w:proofErr w:type="spellStart"/>
      <w:r>
        <w:t>k</w:t>
      </w:r>
      <w:proofErr w:type="spellEnd"/>
      <w:r>
        <w:t xml:space="preserve"> на число, уменьшаем изображение; деля коэффициент на некоторое значение, увеличиваем картинку. </w:t>
      </w:r>
    </w:p>
    <w:p w:rsidR="003A6E82" w:rsidRDefault="003A6E82" w:rsidP="003A6E82">
      <w:pPr>
        <w:pStyle w:val="a3"/>
      </w:pPr>
      <w:r>
        <w:t xml:space="preserve">Тригонометрические изображения дают больше степеней свободы: помимо изменения формулы и масштаба можно менять коэффициенты цвета, чтобы отчетливее визуализировать «обрывы» цветового градиента и обнаруживать новый уровень узора. </w:t>
      </w:r>
    </w:p>
    <w:p w:rsidR="003A6E82" w:rsidRDefault="003A6E82" w:rsidP="003A6E82">
      <w:pPr>
        <w:pStyle w:val="a3"/>
      </w:pPr>
      <w:r>
        <w:t xml:space="preserve">Изображение на </w:t>
      </w:r>
      <w:r>
        <w:rPr>
          <w:b/>
          <w:bCs/>
        </w:rPr>
        <w:t xml:space="preserve">Рис. 11 </w:t>
      </w:r>
      <w:r>
        <w:t xml:space="preserve">образуется по формуле: </w:t>
      </w:r>
    </w:p>
    <w:p w:rsidR="003A6E82" w:rsidRDefault="003A6E82" w:rsidP="003A6E82">
      <w:pPr>
        <w:pStyle w:val="a3"/>
        <w:jc w:val="center"/>
      </w:pPr>
      <w:r>
        <w:rPr>
          <w:noProof/>
          <w:color w:val="0000FF"/>
        </w:rPr>
        <w:drawing>
          <wp:inline distT="0" distB="0" distL="0" distR="0">
            <wp:extent cx="1898015" cy="1898015"/>
            <wp:effectExtent l="19050" t="0" r="6985" b="0"/>
            <wp:docPr id="119" name="Рисунок 119" descr="Рис. 11.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Рис. 11.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89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E82" w:rsidRPr="000A2D9F" w:rsidRDefault="003A6E82" w:rsidP="003A6E82">
      <w:pPr>
        <w:pStyle w:val="a3"/>
        <w:jc w:val="center"/>
        <w:rPr>
          <w:color w:val="0070C0"/>
          <w:lang w:val="en-US"/>
        </w:rPr>
      </w:pPr>
      <w:proofErr w:type="gramStart"/>
      <w:r w:rsidRPr="000A2D9F">
        <w:rPr>
          <w:i/>
          <w:iCs/>
          <w:color w:val="0070C0"/>
          <w:lang w:val="en-US"/>
        </w:rPr>
        <w:t>c</w:t>
      </w:r>
      <w:proofErr w:type="gramEnd"/>
      <w:r w:rsidRPr="000A2D9F">
        <w:rPr>
          <w:i/>
          <w:iCs/>
          <w:color w:val="0070C0"/>
          <w:lang w:val="en-US"/>
        </w:rPr>
        <w:t>:=round(255*</w:t>
      </w:r>
      <w:proofErr w:type="spellStart"/>
      <w:r w:rsidRPr="000A2D9F">
        <w:rPr>
          <w:i/>
          <w:iCs/>
          <w:color w:val="0070C0"/>
          <w:lang w:val="en-US"/>
        </w:rPr>
        <w:t>cos</w:t>
      </w:r>
      <w:proofErr w:type="spellEnd"/>
      <w:r w:rsidRPr="000A2D9F">
        <w:rPr>
          <w:i/>
          <w:iCs/>
          <w:color w:val="0070C0"/>
          <w:lang w:val="en-US"/>
        </w:rPr>
        <w:t>(x*k)*sin(y*k)+255*</w:t>
      </w:r>
      <w:proofErr w:type="spellStart"/>
      <w:r w:rsidRPr="000A2D9F">
        <w:rPr>
          <w:i/>
          <w:iCs/>
          <w:color w:val="0070C0"/>
          <w:lang w:val="en-US"/>
        </w:rPr>
        <w:t>cos</w:t>
      </w:r>
      <w:proofErr w:type="spellEnd"/>
      <w:r w:rsidRPr="000A2D9F">
        <w:rPr>
          <w:i/>
          <w:iCs/>
          <w:color w:val="0070C0"/>
          <w:lang w:val="en-US"/>
        </w:rPr>
        <w:t>(y*k)*sin(y*k));</w:t>
      </w:r>
      <w:r w:rsidRPr="000A2D9F">
        <w:rPr>
          <w:color w:val="0070C0"/>
          <w:lang w:val="en-US"/>
        </w:rPr>
        <w:t xml:space="preserve"> </w:t>
      </w:r>
    </w:p>
    <w:p w:rsidR="003A6E82" w:rsidRDefault="003A6E82" w:rsidP="003A6E82">
      <w:pPr>
        <w:pStyle w:val="a3"/>
      </w:pPr>
      <w:r>
        <w:rPr>
          <w:b/>
          <w:bCs/>
        </w:rPr>
        <w:t xml:space="preserve">Рис. 12 </w:t>
      </w:r>
      <w:r>
        <w:t xml:space="preserve">получен по той же формуле, но с увеличенным цветовым коэффициентом: </w:t>
      </w:r>
    </w:p>
    <w:p w:rsidR="003A6E82" w:rsidRDefault="003A6E82" w:rsidP="003A6E82">
      <w:pPr>
        <w:pStyle w:val="a3"/>
        <w:jc w:val="center"/>
      </w:pPr>
      <w:r>
        <w:rPr>
          <w:noProof/>
          <w:color w:val="0000FF"/>
        </w:rPr>
        <w:drawing>
          <wp:inline distT="0" distB="0" distL="0" distR="0">
            <wp:extent cx="1904365" cy="1904365"/>
            <wp:effectExtent l="19050" t="0" r="635" b="0"/>
            <wp:docPr id="120" name="Рисунок 120" descr="Рис. 12.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Рис. 12.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90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E82" w:rsidRPr="000A2D9F" w:rsidRDefault="003A6E82" w:rsidP="003A6E82">
      <w:pPr>
        <w:pStyle w:val="a3"/>
        <w:jc w:val="center"/>
        <w:rPr>
          <w:color w:val="0070C0"/>
          <w:lang w:val="en-US"/>
        </w:rPr>
      </w:pPr>
      <w:proofErr w:type="gramStart"/>
      <w:r w:rsidRPr="000A2D9F">
        <w:rPr>
          <w:i/>
          <w:iCs/>
          <w:color w:val="0070C0"/>
          <w:lang w:val="en-US"/>
        </w:rPr>
        <w:t>c</w:t>
      </w:r>
      <w:proofErr w:type="gramEnd"/>
      <w:r w:rsidRPr="000A2D9F">
        <w:rPr>
          <w:i/>
          <w:iCs/>
          <w:color w:val="0070C0"/>
          <w:lang w:val="en-US"/>
        </w:rPr>
        <w:t>:=round(4096*</w:t>
      </w:r>
      <w:proofErr w:type="spellStart"/>
      <w:r w:rsidRPr="000A2D9F">
        <w:rPr>
          <w:i/>
          <w:iCs/>
          <w:color w:val="0070C0"/>
          <w:lang w:val="en-US"/>
        </w:rPr>
        <w:t>cos</w:t>
      </w:r>
      <w:proofErr w:type="spellEnd"/>
      <w:r w:rsidRPr="000A2D9F">
        <w:rPr>
          <w:i/>
          <w:iCs/>
          <w:color w:val="0070C0"/>
          <w:lang w:val="en-US"/>
        </w:rPr>
        <w:t>(x*k)*sin(y*k)+4096*</w:t>
      </w:r>
      <w:proofErr w:type="spellStart"/>
      <w:r w:rsidRPr="000A2D9F">
        <w:rPr>
          <w:i/>
          <w:iCs/>
          <w:color w:val="0070C0"/>
          <w:lang w:val="en-US"/>
        </w:rPr>
        <w:t>cos</w:t>
      </w:r>
      <w:proofErr w:type="spellEnd"/>
      <w:r w:rsidRPr="000A2D9F">
        <w:rPr>
          <w:i/>
          <w:iCs/>
          <w:color w:val="0070C0"/>
          <w:lang w:val="en-US"/>
        </w:rPr>
        <w:t>(y*k)*sin(y*k));</w:t>
      </w:r>
      <w:r w:rsidRPr="000A2D9F">
        <w:rPr>
          <w:color w:val="0070C0"/>
          <w:lang w:val="en-US"/>
        </w:rPr>
        <w:t xml:space="preserve"> </w:t>
      </w:r>
    </w:p>
    <w:p w:rsidR="003A6E82" w:rsidRDefault="003A6E82" w:rsidP="003A6E82">
      <w:pPr>
        <w:pStyle w:val="a3"/>
        <w:rPr>
          <w:lang w:val="uk-UA"/>
        </w:rPr>
      </w:pPr>
      <w:r>
        <w:lastRenderedPageBreak/>
        <w:t xml:space="preserve">А что получится, если они будут не равны? Экспериментируйте, вас ждет немало сюрпризов. </w:t>
      </w:r>
    </w:p>
    <w:p w:rsidR="003A6E82" w:rsidRPr="003A6E82" w:rsidRDefault="003A6E82" w:rsidP="003A6E82">
      <w:pPr>
        <w:pStyle w:val="a3"/>
        <w:rPr>
          <w:lang w:val="uk-UA"/>
        </w:rPr>
      </w:pPr>
    </w:p>
    <w:p w:rsidR="003A6E82" w:rsidRDefault="003A6E82" w:rsidP="003A6E82">
      <w:pPr>
        <w:pStyle w:val="a3"/>
        <w:rPr>
          <w:lang w:val="uk-UA"/>
        </w:rPr>
      </w:pPr>
      <w:r>
        <w:rPr>
          <w:noProof/>
        </w:rPr>
        <w:drawing>
          <wp:inline distT="0" distB="0" distL="0" distR="0">
            <wp:extent cx="5934075" cy="3613150"/>
            <wp:effectExtent l="19050" t="0" r="9525" b="0"/>
            <wp:docPr id="162" name="Рисунок 162" descr="G:\все Мишы\Новая папка (3)\spore\t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G:\все Мишы\Новая папка (3)\spore\t01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1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E82" w:rsidRDefault="003A6E82" w:rsidP="003A6E82">
      <w:pPr>
        <w:pStyle w:val="a3"/>
      </w:pPr>
      <w:r>
        <w:t xml:space="preserve">Хочется отметить еще одну особенность тригонометрических изображений — они периодичны, а </w:t>
      </w:r>
      <w:proofErr w:type="gramStart"/>
      <w:r>
        <w:t>значит</w:t>
      </w:r>
      <w:proofErr w:type="gramEnd"/>
      <w:r>
        <w:t xml:space="preserve"> могут выступать в качестве бесшовных текстур. </w:t>
      </w:r>
    </w:p>
    <w:p w:rsidR="003A6E82" w:rsidRPr="003A6E82" w:rsidRDefault="003A6E82" w:rsidP="003A6E82">
      <w:pPr>
        <w:pStyle w:val="a3"/>
      </w:pPr>
    </w:p>
    <w:p w:rsidR="003A6E82" w:rsidRPr="003A6E82" w:rsidRDefault="003A6E82" w:rsidP="003A6E82">
      <w:pPr>
        <w:pStyle w:val="a3"/>
        <w:rPr>
          <w:color w:val="1F497D" w:themeColor="text2"/>
          <w:lang w:val="uk-UA"/>
        </w:rPr>
      </w:pPr>
    </w:p>
    <w:p w:rsidR="003A6E82" w:rsidRPr="003A6E82" w:rsidRDefault="003A6E82"/>
    <w:sectPr w:rsidR="003A6E82" w:rsidRPr="003A6E82" w:rsidSect="00CE0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>
    <w:useFELayout/>
  </w:compat>
  <w:rsids>
    <w:rsidRoot w:val="003A6E82"/>
    <w:rsid w:val="000A2D9F"/>
    <w:rsid w:val="003A6E82"/>
    <w:rsid w:val="005B2B81"/>
    <w:rsid w:val="00C87216"/>
    <w:rsid w:val="00CE0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A6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E8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A6E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computer.ua/issue/0036_311/38/03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mycomputer.ua/issue/0036_311/38/08.jpg" TargetMode="External"/><Relationship Id="rId26" Type="http://schemas.openxmlformats.org/officeDocument/2006/relationships/hyperlink" Target="http://www.mycomputer.ua/issue/0036_311/38/12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www.mycomputer.ua/issue/0036_311/38/05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://www.mycomputer.ua/issue/0036_311/38/07.jpg" TargetMode="External"/><Relationship Id="rId20" Type="http://schemas.openxmlformats.org/officeDocument/2006/relationships/hyperlink" Target="http://www.mycomputer.ua/issue/0036_311/38/09.jp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ycomputer.ua/issue/0036_311/38/02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mycomputer.ua/issue/0036_311/38/11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image" Target="media/image13.gif"/><Relationship Id="rId10" Type="http://schemas.openxmlformats.org/officeDocument/2006/relationships/hyperlink" Target="http://www.mycomputer.ua/issue/0036_311/38/04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www.mycomputer.ua/issue/0036_311/38/01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mycomputer.ua/issue/0036_311/38/06.jpg" TargetMode="External"/><Relationship Id="rId22" Type="http://schemas.openxmlformats.org/officeDocument/2006/relationships/hyperlink" Target="http://www.mycomputer.ua/issue/0036_311/38/10.jpg" TargetMode="External"/><Relationship Id="rId27" Type="http://schemas.openxmlformats.org/officeDocument/2006/relationships/image" Target="media/image1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1094</Words>
  <Characters>6240</Characters>
  <Application>Microsoft Office Word</Application>
  <DocSecurity>0</DocSecurity>
  <Lines>52</Lines>
  <Paragraphs>14</Paragraphs>
  <ScaleCrop>false</ScaleCrop>
  <Company/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2009-04-22T09:16:00Z</dcterms:created>
  <dcterms:modified xsi:type="dcterms:W3CDTF">2009-04-22T09:28:00Z</dcterms:modified>
</cp:coreProperties>
</file>